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7" w:rsidRDefault="00CF35F7" w:rsidP="00CF35F7">
      <w:pPr>
        <w:pStyle w:val="1"/>
        <w:rPr>
          <w:color w:val="000000"/>
          <w:sz w:val="16"/>
          <w:szCs w:val="19"/>
        </w:rPr>
      </w:pPr>
    </w:p>
    <w:p w:rsidR="00CF35F7" w:rsidRDefault="00CF35F7" w:rsidP="00CF35F7">
      <w:pPr>
        <w:pStyle w:val="1"/>
        <w:rPr>
          <w:color w:val="000000"/>
          <w:szCs w:val="28"/>
        </w:rPr>
      </w:pPr>
      <w:r>
        <w:rPr>
          <w:color w:val="000000"/>
          <w:sz w:val="28"/>
          <w:szCs w:val="28"/>
        </w:rPr>
        <w:t>П р и л у ц ь к а   м і с ь к а   р а д а</w:t>
      </w:r>
    </w:p>
    <w:p w:rsidR="00CF35F7" w:rsidRDefault="00CF35F7" w:rsidP="00CF35F7">
      <w:pPr>
        <w:jc w:val="center"/>
        <w:rPr>
          <w:color w:val="000000"/>
          <w:szCs w:val="28"/>
        </w:rPr>
      </w:pPr>
      <w:r>
        <w:rPr>
          <w:caps/>
          <w:color w:val="000000"/>
          <w:szCs w:val="28"/>
        </w:rPr>
        <w:t>Ч е р н і г і в с ь к о ї    о б л а с т і</w:t>
      </w:r>
    </w:p>
    <w:p w:rsidR="00CF35F7" w:rsidRDefault="00CF35F7" w:rsidP="00CF35F7">
      <w:pPr>
        <w:jc w:val="center"/>
        <w:rPr>
          <w:color w:val="000000"/>
          <w:sz w:val="12"/>
          <w:szCs w:val="12"/>
        </w:rPr>
      </w:pPr>
      <w:r>
        <w:rPr>
          <w:color w:val="000000"/>
          <w:szCs w:val="28"/>
        </w:rPr>
        <w:t xml:space="preserve">(__________ сесія </w:t>
      </w:r>
      <w:proofErr w:type="spellStart"/>
      <w:r>
        <w:rPr>
          <w:color w:val="000000"/>
          <w:szCs w:val="28"/>
          <w:lang w:val="ru-RU"/>
        </w:rPr>
        <w:t>сьомого</w:t>
      </w:r>
      <w:proofErr w:type="spellEnd"/>
      <w:r>
        <w:rPr>
          <w:color w:val="000000"/>
          <w:szCs w:val="28"/>
        </w:rPr>
        <w:t xml:space="preserve"> скликання)</w:t>
      </w:r>
    </w:p>
    <w:p w:rsidR="00CF35F7" w:rsidRDefault="00CF35F7" w:rsidP="00CF35F7">
      <w:pPr>
        <w:pStyle w:val="3"/>
        <w:ind w:left="2880" w:firstLine="720"/>
        <w:jc w:val="left"/>
        <w:rPr>
          <w:color w:val="000000"/>
          <w:sz w:val="28"/>
          <w:szCs w:val="28"/>
        </w:rPr>
      </w:pPr>
      <w:r>
        <w:rPr>
          <w:color w:val="000000"/>
          <w:sz w:val="12"/>
          <w:szCs w:val="12"/>
        </w:rPr>
        <w:t xml:space="preserve"> </w:t>
      </w:r>
    </w:p>
    <w:p w:rsidR="00CF35F7" w:rsidRDefault="00CF35F7" w:rsidP="00CF35F7">
      <w:pPr>
        <w:pStyle w:val="3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П Р О Е К Т   Р І Ш Е Н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Я</w:t>
      </w:r>
    </w:p>
    <w:p w:rsidR="00CF35F7" w:rsidRDefault="00CF35F7" w:rsidP="00CF35F7">
      <w:pPr>
        <w:rPr>
          <w:b/>
          <w:color w:val="000000"/>
          <w:szCs w:val="28"/>
        </w:rPr>
      </w:pPr>
    </w:p>
    <w:p w:rsidR="00DC5544" w:rsidRDefault="00DC5544" w:rsidP="00DC5544">
      <w:pPr>
        <w:rPr>
          <w:b/>
          <w:i/>
          <w:iCs/>
          <w:color w:val="000000"/>
          <w:szCs w:val="28"/>
        </w:rPr>
      </w:pPr>
    </w:p>
    <w:p w:rsidR="00CF35F7" w:rsidRDefault="00CF35F7" w:rsidP="00DC5544">
      <w:pPr>
        <w:rPr>
          <w:szCs w:val="28"/>
        </w:rPr>
      </w:pPr>
      <w:r>
        <w:rPr>
          <w:b/>
          <w:color w:val="000000"/>
          <w:szCs w:val="28"/>
        </w:rPr>
        <w:t>___________ 201</w:t>
      </w:r>
      <w:r>
        <w:rPr>
          <w:b/>
          <w:color w:val="000000"/>
          <w:szCs w:val="28"/>
          <w:lang w:val="ru-RU"/>
        </w:rPr>
        <w:t>6</w:t>
      </w:r>
      <w:r>
        <w:rPr>
          <w:b/>
          <w:color w:val="000000"/>
          <w:szCs w:val="28"/>
        </w:rPr>
        <w:t xml:space="preserve">   року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</w:t>
      </w:r>
      <w:r>
        <w:rPr>
          <w:color w:val="000000"/>
          <w:szCs w:val="28"/>
        </w:rPr>
        <w:t>м.Прилуки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</w:t>
      </w:r>
      <w:r>
        <w:rPr>
          <w:b/>
          <w:color w:val="000000"/>
          <w:szCs w:val="28"/>
        </w:rPr>
        <w:tab/>
        <w:t xml:space="preserve">           №____________</w:t>
      </w:r>
    </w:p>
    <w:p w:rsidR="00CF35F7" w:rsidRDefault="00CF35F7" w:rsidP="00CF35F7">
      <w:pPr>
        <w:rPr>
          <w:szCs w:val="28"/>
        </w:rPr>
      </w:pPr>
    </w:p>
    <w:p w:rsidR="00CF35F7" w:rsidRPr="00405F40" w:rsidRDefault="00CF35F7" w:rsidP="00CF35F7">
      <w:pPr>
        <w:rPr>
          <w:sz w:val="28"/>
          <w:szCs w:val="28"/>
        </w:rPr>
      </w:pPr>
      <w:r w:rsidRPr="00405F40">
        <w:rPr>
          <w:sz w:val="28"/>
          <w:szCs w:val="28"/>
        </w:rPr>
        <w:t>Про затвердження міської Програми</w:t>
      </w:r>
    </w:p>
    <w:p w:rsidR="00CF35F7" w:rsidRDefault="00CF35F7" w:rsidP="00CF35F7">
      <w:pPr>
        <w:rPr>
          <w:sz w:val="28"/>
          <w:szCs w:val="28"/>
        </w:rPr>
      </w:pPr>
      <w:r>
        <w:rPr>
          <w:sz w:val="28"/>
          <w:szCs w:val="28"/>
        </w:rPr>
        <w:t>фінансової підтримки комунального підприємства</w:t>
      </w:r>
    </w:p>
    <w:p w:rsidR="00CF35F7" w:rsidRPr="00CF35F7" w:rsidRDefault="00CF35F7" w:rsidP="00CF35F7">
      <w:pPr>
        <w:rPr>
          <w:szCs w:val="28"/>
        </w:rPr>
      </w:pPr>
      <w:r>
        <w:rPr>
          <w:sz w:val="28"/>
          <w:szCs w:val="28"/>
        </w:rPr>
        <w:t xml:space="preserve">"Прилукижитлобуд" </w:t>
      </w:r>
      <w:r w:rsidR="00085A58">
        <w:rPr>
          <w:sz w:val="28"/>
          <w:szCs w:val="28"/>
        </w:rPr>
        <w:t xml:space="preserve">Прилуцької міської ради </w:t>
      </w:r>
      <w:r>
        <w:rPr>
          <w:sz w:val="28"/>
          <w:szCs w:val="28"/>
        </w:rPr>
        <w:t>на 2016 рік</w:t>
      </w:r>
    </w:p>
    <w:p w:rsidR="00CF35F7" w:rsidRDefault="00CF35F7" w:rsidP="00CF35F7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CF35F7" w:rsidRPr="00B03566" w:rsidRDefault="00CF35F7" w:rsidP="006528A7">
      <w:pPr>
        <w:ind w:firstLine="708"/>
        <w:jc w:val="both"/>
        <w:rPr>
          <w:sz w:val="28"/>
          <w:szCs w:val="28"/>
        </w:rPr>
      </w:pPr>
      <w:r w:rsidRPr="00354ADE">
        <w:rPr>
          <w:sz w:val="28"/>
          <w:szCs w:val="28"/>
        </w:rPr>
        <w:t xml:space="preserve">Відповідно  до  пункту  22  частини  1  статті  26  Закону  України  «Про  місцеве  самоврядування  в  Україні»,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28 лютого 2013 року №96, </w:t>
      </w:r>
      <w:r w:rsidRPr="00B03566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службову записку </w:t>
      </w:r>
      <w:r w:rsidRPr="00B03566">
        <w:rPr>
          <w:sz w:val="28"/>
          <w:szCs w:val="28"/>
        </w:rPr>
        <w:t>начал</w:t>
      </w:r>
      <w:r w:rsidR="006528A7">
        <w:rPr>
          <w:sz w:val="28"/>
          <w:szCs w:val="28"/>
        </w:rPr>
        <w:t>ьника комунального підприємства</w:t>
      </w:r>
      <w:r w:rsidRPr="00B03566">
        <w:rPr>
          <w:sz w:val="28"/>
          <w:szCs w:val="28"/>
        </w:rPr>
        <w:t xml:space="preserve"> </w:t>
      </w:r>
      <w:proofErr w:type="spellStart"/>
      <w:r w:rsidRPr="00B03566">
        <w:rPr>
          <w:sz w:val="28"/>
          <w:szCs w:val="28"/>
        </w:rPr>
        <w:t>“</w:t>
      </w:r>
      <w:r w:rsidR="006528A7">
        <w:rPr>
          <w:sz w:val="28"/>
          <w:szCs w:val="28"/>
        </w:rPr>
        <w:t>Прилукижитлобуд”</w:t>
      </w:r>
      <w:proofErr w:type="spellEnd"/>
      <w:r w:rsidR="006528A7">
        <w:rPr>
          <w:sz w:val="28"/>
          <w:szCs w:val="28"/>
        </w:rPr>
        <w:t xml:space="preserve"> СИВЕНКА В.А., </w:t>
      </w:r>
      <w:r w:rsidRPr="005A523B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забезпечення належного утримання та збереження житлового фонду, надання населенню послуг з утримання будинків і споруд та прибудинкових територій, забезпечення стабільності роботи комунального підприємства</w:t>
      </w:r>
      <w:r w:rsidRPr="00B03566">
        <w:rPr>
          <w:sz w:val="28"/>
          <w:szCs w:val="28"/>
        </w:rPr>
        <w:t xml:space="preserve">, міська рада  </w:t>
      </w:r>
    </w:p>
    <w:p w:rsidR="00CF35F7" w:rsidRDefault="00CF35F7" w:rsidP="00CF35F7">
      <w:pPr>
        <w:jc w:val="both"/>
        <w:rPr>
          <w:szCs w:val="28"/>
        </w:rPr>
      </w:pPr>
    </w:p>
    <w:p w:rsidR="00CF35F7" w:rsidRPr="00354ADE" w:rsidRDefault="00CF35F7" w:rsidP="00CF35F7">
      <w:pPr>
        <w:pStyle w:val="Heading41"/>
        <w:jc w:val="both"/>
        <w:rPr>
          <w:rFonts w:ascii="Times New Roman" w:hAnsi="Times New Roman" w:cs="Times New Roman"/>
          <w:lang w:val="uk-UA"/>
        </w:rPr>
      </w:pPr>
      <w:r w:rsidRPr="00354ADE">
        <w:rPr>
          <w:rFonts w:ascii="Times New Roman" w:hAnsi="Times New Roman" w:cs="Times New Roman"/>
          <w:b w:val="0"/>
          <w:lang w:val="uk-UA"/>
        </w:rPr>
        <w:t>ВИРІШИЛА:</w:t>
      </w:r>
    </w:p>
    <w:p w:rsidR="00CF35F7" w:rsidRPr="00354ADE" w:rsidRDefault="00CF35F7" w:rsidP="00CF35F7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CF35F7" w:rsidRPr="00354ADE" w:rsidRDefault="00CF35F7" w:rsidP="00CF35F7">
      <w:pPr>
        <w:jc w:val="both"/>
        <w:rPr>
          <w:sz w:val="28"/>
          <w:szCs w:val="28"/>
        </w:rPr>
      </w:pPr>
      <w:r w:rsidRPr="00354ADE">
        <w:rPr>
          <w:sz w:val="28"/>
          <w:szCs w:val="28"/>
        </w:rPr>
        <w:t xml:space="preserve">         1. Затвердити міську </w:t>
      </w:r>
      <w:r>
        <w:rPr>
          <w:sz w:val="28"/>
          <w:szCs w:val="28"/>
        </w:rPr>
        <w:t xml:space="preserve">Програму фінансової підтримки комунального підприємства "Прилукижитлобуд" </w:t>
      </w:r>
      <w:r w:rsidR="00085A58">
        <w:rPr>
          <w:sz w:val="28"/>
          <w:szCs w:val="28"/>
        </w:rPr>
        <w:t>Прилуцької міської ради</w:t>
      </w:r>
      <w:r>
        <w:rPr>
          <w:sz w:val="28"/>
          <w:szCs w:val="28"/>
        </w:rPr>
        <w:t xml:space="preserve"> на 2016 рік </w:t>
      </w:r>
      <w:r w:rsidRPr="00354ADE">
        <w:rPr>
          <w:sz w:val="28"/>
          <w:szCs w:val="28"/>
        </w:rPr>
        <w:t>(додається).</w:t>
      </w:r>
    </w:p>
    <w:p w:rsidR="00CF35F7" w:rsidRPr="00354ADE" w:rsidRDefault="00CF35F7" w:rsidP="00CF35F7">
      <w:pPr>
        <w:tabs>
          <w:tab w:val="left" w:pos="690"/>
        </w:tabs>
        <w:jc w:val="both"/>
        <w:rPr>
          <w:sz w:val="28"/>
          <w:szCs w:val="28"/>
        </w:rPr>
      </w:pPr>
    </w:p>
    <w:p w:rsidR="00CF35F7" w:rsidRPr="00B03566" w:rsidRDefault="00CF35F7" w:rsidP="00CF35F7">
      <w:pPr>
        <w:ind w:firstLine="709"/>
        <w:jc w:val="both"/>
        <w:rPr>
          <w:sz w:val="28"/>
          <w:szCs w:val="28"/>
        </w:rPr>
      </w:pPr>
      <w:r w:rsidRPr="00354ADE">
        <w:rPr>
          <w:sz w:val="28"/>
          <w:szCs w:val="28"/>
        </w:rPr>
        <w:t xml:space="preserve">2. </w:t>
      </w:r>
      <w:r w:rsidRPr="00B03566">
        <w:rPr>
          <w:color w:val="000000"/>
          <w:sz w:val="28"/>
          <w:szCs w:val="28"/>
        </w:rPr>
        <w:t xml:space="preserve">Контроль за виконанням даного рішення покласти на постійну депутатську комісію </w:t>
      </w:r>
      <w:r w:rsidRPr="00B03566">
        <w:rPr>
          <w:sz w:val="28"/>
          <w:szCs w:val="28"/>
        </w:rPr>
        <w:t xml:space="preserve">з питань житлово-комунального господарства та управління комунальним майном /ГЛУЩЕНКО О.Є./. </w:t>
      </w:r>
    </w:p>
    <w:p w:rsidR="00CF35F7" w:rsidRDefault="00CF35F7" w:rsidP="00CF35F7">
      <w:pPr>
        <w:jc w:val="both"/>
        <w:rPr>
          <w:sz w:val="28"/>
          <w:szCs w:val="28"/>
        </w:rPr>
      </w:pPr>
    </w:p>
    <w:p w:rsidR="00CF35F7" w:rsidRPr="00354ADE" w:rsidRDefault="00CF35F7" w:rsidP="00CF35F7">
      <w:pPr>
        <w:jc w:val="both"/>
        <w:rPr>
          <w:sz w:val="28"/>
          <w:szCs w:val="28"/>
        </w:rPr>
      </w:pPr>
    </w:p>
    <w:p w:rsidR="00CF35F7" w:rsidRPr="00B03566" w:rsidRDefault="00CF35F7" w:rsidP="00CF35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ru-RU"/>
        </w:rPr>
        <w:t>О.М. ПОПЕНКО</w:t>
      </w:r>
    </w:p>
    <w:p w:rsidR="00CF35F7" w:rsidRDefault="00CF35F7" w:rsidP="00CF35F7">
      <w:pPr>
        <w:ind w:firstLine="708"/>
        <w:jc w:val="both"/>
      </w:pPr>
    </w:p>
    <w:p w:rsidR="00CF35F7" w:rsidRDefault="00CF35F7" w:rsidP="00CF35F7">
      <w:pPr>
        <w:jc w:val="both"/>
        <w:rPr>
          <w:szCs w:val="28"/>
        </w:rPr>
      </w:pPr>
    </w:p>
    <w:p w:rsidR="00CF35F7" w:rsidRDefault="00CF35F7" w:rsidP="00CF35F7">
      <w:pPr>
        <w:jc w:val="both"/>
        <w:rPr>
          <w:szCs w:val="28"/>
        </w:rPr>
      </w:pPr>
    </w:p>
    <w:p w:rsidR="00CF35F7" w:rsidRDefault="00CF35F7" w:rsidP="00CF35F7">
      <w:pPr>
        <w:rPr>
          <w:szCs w:val="28"/>
        </w:rPr>
      </w:pPr>
    </w:p>
    <w:p w:rsidR="00CF35F7" w:rsidRDefault="00CF35F7" w:rsidP="00CF35F7">
      <w:pPr>
        <w:rPr>
          <w:szCs w:val="28"/>
        </w:rPr>
      </w:pPr>
    </w:p>
    <w:p w:rsidR="00CF35F7" w:rsidRDefault="00CF35F7" w:rsidP="00CF35F7">
      <w:pPr>
        <w:rPr>
          <w:szCs w:val="28"/>
          <w:lang w:val="ru-RU"/>
        </w:rPr>
      </w:pPr>
    </w:p>
    <w:p w:rsidR="003C24C4" w:rsidRDefault="003C24C4" w:rsidP="00CF35F7">
      <w:pPr>
        <w:rPr>
          <w:szCs w:val="28"/>
          <w:lang w:val="ru-RU"/>
        </w:rPr>
      </w:pPr>
    </w:p>
    <w:p w:rsidR="006B50BA" w:rsidRDefault="006B50BA"/>
    <w:sectPr w:rsidR="006B50BA" w:rsidSect="006B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erif">
    <w:panose1 w:val="02060603050605020204"/>
    <w:charset w:val="CC"/>
    <w:family w:val="roman"/>
    <w:pitch w:val="variable"/>
    <w:sig w:usb0="E40002FF" w:usb1="5200F1FB" w:usb2="0A040020" w:usb3="00000000" w:csb0="0000009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5F7"/>
    <w:rsid w:val="00085A58"/>
    <w:rsid w:val="000F3D0F"/>
    <w:rsid w:val="0026298F"/>
    <w:rsid w:val="003C24C4"/>
    <w:rsid w:val="004E4391"/>
    <w:rsid w:val="00505062"/>
    <w:rsid w:val="005D7C1F"/>
    <w:rsid w:val="0062132F"/>
    <w:rsid w:val="006528A7"/>
    <w:rsid w:val="006B50BA"/>
    <w:rsid w:val="0074432D"/>
    <w:rsid w:val="00B637C7"/>
    <w:rsid w:val="00C35D8B"/>
    <w:rsid w:val="00CF35F7"/>
    <w:rsid w:val="00D1439D"/>
    <w:rsid w:val="00D3482F"/>
    <w:rsid w:val="00D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F35F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CF35F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5F7"/>
    <w:rPr>
      <w:rFonts w:ascii="Times New Roman" w:eastAsia="Andale Sans UI" w:hAnsi="Times New Roman" w:cs="Times New Roman"/>
      <w:caps/>
      <w:kern w:val="1"/>
      <w:sz w:val="32"/>
      <w:szCs w:val="24"/>
    </w:rPr>
  </w:style>
  <w:style w:type="character" w:customStyle="1" w:styleId="30">
    <w:name w:val="Заголовок 3 Знак"/>
    <w:basedOn w:val="a0"/>
    <w:link w:val="3"/>
    <w:rsid w:val="00CF35F7"/>
    <w:rPr>
      <w:rFonts w:ascii="Times New Roman" w:eastAsia="Andale Sans UI" w:hAnsi="Times New Roman" w:cs="Times New Roman"/>
      <w:b/>
      <w:kern w:val="1"/>
      <w:sz w:val="32"/>
      <w:szCs w:val="24"/>
    </w:rPr>
  </w:style>
  <w:style w:type="paragraph" w:customStyle="1" w:styleId="Heading41">
    <w:name w:val="Heading 41"/>
    <w:basedOn w:val="a"/>
    <w:next w:val="a"/>
    <w:rsid w:val="00CF35F7"/>
    <w:pPr>
      <w:keepNext/>
      <w:spacing w:before="240" w:after="60"/>
    </w:pPr>
    <w:rPr>
      <w:rFonts w:ascii="DejaVu Serif" w:eastAsia="Calibri" w:hAnsi="DejaVu Serif" w:cs="Droid Sans Devanagari"/>
      <w:b/>
      <w:bCs/>
      <w:sz w:val="28"/>
      <w:szCs w:val="28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Плєшаков</dc:creator>
  <cp:keywords/>
  <dc:description/>
  <cp:lastModifiedBy>Відділ з питань компютеризації</cp:lastModifiedBy>
  <cp:revision>10</cp:revision>
  <cp:lastPrinted>2016-03-14T14:48:00Z</cp:lastPrinted>
  <dcterms:created xsi:type="dcterms:W3CDTF">2016-03-14T08:52:00Z</dcterms:created>
  <dcterms:modified xsi:type="dcterms:W3CDTF">2016-03-21T09:31:00Z</dcterms:modified>
</cp:coreProperties>
</file>