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90" w:rsidRDefault="00FD17D3" w:rsidP="00813060">
      <w:pPr>
        <w:pStyle w:val="a3"/>
        <w:shd w:val="clear" w:color="auto" w:fill="FFFFFF"/>
        <w:tabs>
          <w:tab w:val="left" w:pos="4820"/>
          <w:tab w:val="left" w:pos="5103"/>
          <w:tab w:val="left" w:pos="5245"/>
          <w:tab w:val="left" w:pos="5779"/>
        </w:tabs>
        <w:spacing w:line="240" w:lineRule="auto"/>
      </w:pPr>
      <w:r>
        <w:rPr>
          <w:rFonts w:ascii="Arial" w:hAnsi="Arial" w:cs="Arial"/>
          <w:sz w:val="28"/>
          <w:szCs w:val="28"/>
          <w:lang w:val="uk-UA"/>
        </w:rPr>
        <w:t xml:space="preserve">          </w:t>
      </w:r>
      <w:r w:rsidR="00434C45">
        <w:rPr>
          <w:rFonts w:ascii="Arial" w:hAnsi="Arial" w:cs="Arial"/>
          <w:sz w:val="28"/>
          <w:szCs w:val="28"/>
          <w:lang w:val="uk-UA"/>
        </w:rPr>
        <w:t xml:space="preserve">                              </w:t>
      </w:r>
      <w:r w:rsidR="00434C45">
        <w:rPr>
          <w:rFonts w:ascii="Arial" w:hAnsi="Arial" w:cs="Arial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ЗАТВЕРДЖЕНО</w:t>
      </w:r>
    </w:p>
    <w:p w:rsidR="001C4090" w:rsidRDefault="00FD17D3" w:rsidP="00813060">
      <w:pPr>
        <w:pStyle w:val="a3"/>
        <w:shd w:val="clear" w:color="auto" w:fill="FFFFFF"/>
        <w:tabs>
          <w:tab w:val="clear" w:pos="709"/>
          <w:tab w:val="left" w:pos="719"/>
          <w:tab w:val="left" w:pos="729"/>
          <w:tab w:val="left" w:pos="739"/>
          <w:tab w:val="left" w:pos="749"/>
          <w:tab w:val="left" w:pos="759"/>
          <w:tab w:val="left" w:leader="underscore" w:pos="9886"/>
        </w:tabs>
        <w:spacing w:line="240" w:lineRule="auto"/>
        <w:ind w:left="10"/>
      </w:pPr>
      <w:r>
        <w:rPr>
          <w:sz w:val="28"/>
          <w:szCs w:val="28"/>
          <w:lang w:val="uk-UA"/>
        </w:rPr>
        <w:t xml:space="preserve">                                         </w:t>
      </w:r>
      <w:r w:rsidR="00434C45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Рішення  міської ради</w:t>
      </w:r>
    </w:p>
    <w:p w:rsidR="001C4090" w:rsidRDefault="00FD17D3" w:rsidP="00813060">
      <w:pPr>
        <w:pStyle w:val="a3"/>
        <w:shd w:val="clear" w:color="auto" w:fill="FFFFFF"/>
        <w:tabs>
          <w:tab w:val="left" w:leader="underscore" w:pos="2578"/>
          <w:tab w:val="left" w:leader="underscore" w:pos="4666"/>
          <w:tab w:val="left" w:leader="underscore" w:pos="5453"/>
          <w:tab w:val="left" w:leader="underscore" w:pos="6730"/>
        </w:tabs>
        <w:spacing w:line="240" w:lineRule="auto"/>
      </w:pPr>
      <w:r>
        <w:rPr>
          <w:sz w:val="28"/>
          <w:szCs w:val="28"/>
          <w:lang w:val="uk-UA"/>
        </w:rPr>
        <w:t xml:space="preserve">                                         </w:t>
      </w:r>
      <w:r w:rsidR="00434C45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( _____ сесія сьомого скликання)  </w:t>
      </w:r>
    </w:p>
    <w:p w:rsidR="001C4090" w:rsidRDefault="00FD17D3" w:rsidP="00813060">
      <w:pPr>
        <w:pStyle w:val="a3"/>
        <w:shd w:val="clear" w:color="auto" w:fill="FFFFFF"/>
        <w:tabs>
          <w:tab w:val="clear" w:pos="709"/>
          <w:tab w:val="left" w:pos="723"/>
          <w:tab w:val="left" w:pos="737"/>
          <w:tab w:val="left" w:pos="751"/>
          <w:tab w:val="left" w:pos="765"/>
          <w:tab w:val="left" w:pos="779"/>
          <w:tab w:val="left" w:leader="underscore" w:pos="2662"/>
          <w:tab w:val="left" w:leader="underscore" w:pos="4750"/>
          <w:tab w:val="left" w:leader="underscore" w:pos="5537"/>
          <w:tab w:val="left" w:leader="underscore" w:pos="6814"/>
        </w:tabs>
        <w:spacing w:line="240" w:lineRule="auto"/>
        <w:ind w:left="14"/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434C45">
        <w:rPr>
          <w:sz w:val="28"/>
          <w:szCs w:val="28"/>
          <w:lang w:val="uk-UA"/>
        </w:rPr>
        <w:t xml:space="preserve">                       ________________</w:t>
      </w:r>
      <w:r>
        <w:rPr>
          <w:sz w:val="28"/>
          <w:szCs w:val="28"/>
          <w:lang w:val="uk-UA"/>
        </w:rPr>
        <w:t xml:space="preserve"> 2016 р. № _____ </w:t>
      </w:r>
    </w:p>
    <w:p w:rsidR="001C4090" w:rsidRDefault="001C4090" w:rsidP="00813060">
      <w:pPr>
        <w:pStyle w:val="a3"/>
        <w:shd w:val="clear" w:color="auto" w:fill="FFFFFF"/>
        <w:spacing w:line="240" w:lineRule="auto"/>
        <w:ind w:left="10"/>
        <w:rPr>
          <w:lang w:val="uk-UA"/>
        </w:rPr>
      </w:pPr>
    </w:p>
    <w:p w:rsidR="00813060" w:rsidRDefault="00813060" w:rsidP="00813060">
      <w:pPr>
        <w:pStyle w:val="a3"/>
        <w:shd w:val="clear" w:color="auto" w:fill="FFFFFF"/>
        <w:spacing w:line="240" w:lineRule="auto"/>
        <w:ind w:left="10"/>
        <w:rPr>
          <w:lang w:val="uk-UA"/>
        </w:rPr>
      </w:pPr>
    </w:p>
    <w:p w:rsidR="00813060" w:rsidRPr="00813060" w:rsidRDefault="00813060" w:rsidP="00813060">
      <w:pPr>
        <w:pStyle w:val="a3"/>
        <w:shd w:val="clear" w:color="auto" w:fill="FFFFFF"/>
        <w:spacing w:line="240" w:lineRule="auto"/>
        <w:ind w:left="10"/>
        <w:rPr>
          <w:lang w:val="uk-UA"/>
        </w:rPr>
      </w:pPr>
    </w:p>
    <w:p w:rsidR="001C4090" w:rsidRDefault="00FD17D3" w:rsidP="00813060">
      <w:pPr>
        <w:pStyle w:val="a3"/>
        <w:shd w:val="clear" w:color="auto" w:fill="FFFFFF"/>
        <w:tabs>
          <w:tab w:val="left" w:pos="4957"/>
          <w:tab w:val="left" w:pos="9205"/>
          <w:tab w:val="left" w:pos="13453"/>
          <w:tab w:val="left" w:pos="17701"/>
          <w:tab w:val="left" w:pos="21949"/>
          <w:tab w:val="left" w:pos="30591"/>
        </w:tabs>
        <w:spacing w:line="240" w:lineRule="auto"/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Секретар міської ради</w:t>
      </w:r>
    </w:p>
    <w:p w:rsidR="000F6051" w:rsidRDefault="000F6051" w:rsidP="00813060">
      <w:pPr>
        <w:pStyle w:val="a3"/>
        <w:shd w:val="clear" w:color="auto" w:fill="FFFFFF"/>
        <w:tabs>
          <w:tab w:val="left" w:pos="4957"/>
          <w:tab w:val="left" w:pos="9205"/>
          <w:tab w:val="left" w:pos="13453"/>
          <w:tab w:val="left" w:pos="17701"/>
          <w:tab w:val="left" w:pos="21949"/>
          <w:tab w:val="left" w:pos="30591"/>
        </w:tabs>
        <w:spacing w:line="240" w:lineRule="auto"/>
        <w:ind w:left="4248" w:firstLine="708"/>
        <w:rPr>
          <w:lang w:val="uk-UA"/>
        </w:rPr>
      </w:pPr>
    </w:p>
    <w:p w:rsidR="00813060" w:rsidRPr="00813060" w:rsidRDefault="00813060" w:rsidP="00813060">
      <w:pPr>
        <w:pStyle w:val="a3"/>
        <w:shd w:val="clear" w:color="auto" w:fill="FFFFFF"/>
        <w:tabs>
          <w:tab w:val="left" w:pos="4957"/>
          <w:tab w:val="left" w:pos="9205"/>
          <w:tab w:val="left" w:pos="13453"/>
          <w:tab w:val="left" w:pos="17701"/>
          <w:tab w:val="left" w:pos="21949"/>
          <w:tab w:val="left" w:pos="30591"/>
        </w:tabs>
        <w:spacing w:line="240" w:lineRule="auto"/>
        <w:ind w:left="4248" w:firstLine="708"/>
        <w:rPr>
          <w:lang w:val="uk-UA"/>
        </w:rPr>
      </w:pPr>
    </w:p>
    <w:p w:rsidR="001C4090" w:rsidRDefault="00434C45" w:rsidP="00813060">
      <w:pPr>
        <w:pStyle w:val="a3"/>
        <w:shd w:val="clear" w:color="auto" w:fill="FFFFFF"/>
        <w:tabs>
          <w:tab w:val="clear" w:pos="709"/>
          <w:tab w:val="left" w:pos="720"/>
          <w:tab w:val="left" w:pos="731"/>
          <w:tab w:val="left" w:pos="742"/>
          <w:tab w:val="left" w:pos="753"/>
          <w:tab w:val="left" w:pos="764"/>
          <w:tab w:val="left" w:pos="5231"/>
        </w:tabs>
        <w:spacing w:line="240" w:lineRule="auto"/>
        <w:ind w:left="11"/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="00FD17D3">
        <w:rPr>
          <w:sz w:val="28"/>
          <w:szCs w:val="28"/>
          <w:lang w:val="uk-UA"/>
        </w:rPr>
        <w:t>_____________А.В.ШАМРАЙ</w:t>
      </w:r>
    </w:p>
    <w:p w:rsidR="001C4090" w:rsidRDefault="00FD17D3" w:rsidP="00813060">
      <w:pPr>
        <w:pStyle w:val="a3"/>
        <w:shd w:val="clear" w:color="auto" w:fill="FFFFFF"/>
        <w:spacing w:before="1925" w:line="240" w:lineRule="auto"/>
        <w:ind w:left="29"/>
        <w:jc w:val="center"/>
      </w:pPr>
      <w:r>
        <w:rPr>
          <w:sz w:val="72"/>
          <w:szCs w:val="72"/>
          <w:lang w:val="uk-UA"/>
        </w:rPr>
        <w:t>СТАТУТ</w:t>
      </w:r>
    </w:p>
    <w:p w:rsidR="001C4090" w:rsidRDefault="00FD17D3" w:rsidP="00813060">
      <w:pPr>
        <w:pStyle w:val="a3"/>
        <w:spacing w:line="240" w:lineRule="auto"/>
        <w:jc w:val="center"/>
      </w:pPr>
      <w:r>
        <w:rPr>
          <w:sz w:val="52"/>
          <w:szCs w:val="52"/>
          <w:lang w:val="uk-UA"/>
        </w:rPr>
        <w:t>Центру творчості дітей та юнацтва</w:t>
      </w:r>
    </w:p>
    <w:p w:rsidR="001C4090" w:rsidRDefault="00FD17D3" w:rsidP="00813060">
      <w:pPr>
        <w:pStyle w:val="a3"/>
        <w:spacing w:line="240" w:lineRule="auto"/>
        <w:jc w:val="center"/>
      </w:pPr>
      <w:r>
        <w:rPr>
          <w:sz w:val="52"/>
          <w:szCs w:val="52"/>
          <w:lang w:val="uk-UA"/>
        </w:rPr>
        <w:t>Прилуцької міської ради</w:t>
      </w:r>
    </w:p>
    <w:p w:rsidR="001C4090" w:rsidRDefault="00FD17D3" w:rsidP="00813060">
      <w:pPr>
        <w:pStyle w:val="a3"/>
        <w:spacing w:line="240" w:lineRule="auto"/>
        <w:jc w:val="center"/>
      </w:pPr>
      <w:r>
        <w:rPr>
          <w:sz w:val="52"/>
          <w:szCs w:val="52"/>
          <w:lang w:val="uk-UA"/>
        </w:rPr>
        <w:t>Чернігівської області</w:t>
      </w:r>
    </w:p>
    <w:p w:rsidR="001C4090" w:rsidRDefault="001C4090" w:rsidP="00813060">
      <w:pPr>
        <w:pStyle w:val="a3"/>
        <w:spacing w:line="240" w:lineRule="auto"/>
      </w:pPr>
    </w:p>
    <w:p w:rsidR="001C4090" w:rsidRDefault="00FD17D3" w:rsidP="00813060">
      <w:pPr>
        <w:pStyle w:val="a3"/>
        <w:shd w:val="clear" w:color="auto" w:fill="FFFFFF"/>
        <w:spacing w:before="317" w:line="240" w:lineRule="auto"/>
        <w:ind w:left="29"/>
        <w:jc w:val="center"/>
      </w:pPr>
      <w:r>
        <w:rPr>
          <w:sz w:val="40"/>
          <w:szCs w:val="40"/>
          <w:lang w:val="uk-UA"/>
        </w:rPr>
        <w:t xml:space="preserve"> (нова редакція)</w:t>
      </w:r>
    </w:p>
    <w:p w:rsidR="001C4090" w:rsidRDefault="001C4090" w:rsidP="00813060">
      <w:pPr>
        <w:pStyle w:val="a3"/>
        <w:shd w:val="clear" w:color="auto" w:fill="FFFFFF"/>
        <w:spacing w:before="317" w:line="240" w:lineRule="auto"/>
        <w:ind w:left="29"/>
        <w:jc w:val="center"/>
      </w:pPr>
    </w:p>
    <w:p w:rsidR="001C4090" w:rsidRDefault="001C4090" w:rsidP="00813060">
      <w:pPr>
        <w:pStyle w:val="a3"/>
        <w:shd w:val="clear" w:color="auto" w:fill="FFFFFF"/>
        <w:spacing w:before="317" w:line="240" w:lineRule="auto"/>
        <w:ind w:left="29"/>
        <w:jc w:val="center"/>
        <w:rPr>
          <w:lang w:val="uk-UA"/>
        </w:rPr>
      </w:pPr>
    </w:p>
    <w:p w:rsidR="000F6051" w:rsidRPr="000F6051" w:rsidRDefault="000F6051" w:rsidP="00813060">
      <w:pPr>
        <w:pStyle w:val="a3"/>
        <w:shd w:val="clear" w:color="auto" w:fill="FFFFFF"/>
        <w:spacing w:before="317" w:line="240" w:lineRule="auto"/>
        <w:ind w:left="29"/>
        <w:jc w:val="center"/>
        <w:rPr>
          <w:lang w:val="uk-UA"/>
        </w:rPr>
      </w:pPr>
    </w:p>
    <w:p w:rsidR="001C4090" w:rsidRDefault="001C4090" w:rsidP="00813060">
      <w:pPr>
        <w:pStyle w:val="a3"/>
        <w:shd w:val="clear" w:color="auto" w:fill="FFFFFF"/>
        <w:spacing w:before="317" w:line="240" w:lineRule="auto"/>
        <w:ind w:left="29"/>
        <w:jc w:val="center"/>
        <w:rPr>
          <w:lang w:val="uk-UA"/>
        </w:rPr>
      </w:pPr>
    </w:p>
    <w:p w:rsidR="00813060" w:rsidRDefault="00813060" w:rsidP="00813060">
      <w:pPr>
        <w:pStyle w:val="a3"/>
        <w:shd w:val="clear" w:color="auto" w:fill="FFFFFF"/>
        <w:spacing w:before="317" w:line="240" w:lineRule="auto"/>
        <w:ind w:left="29"/>
        <w:jc w:val="center"/>
        <w:rPr>
          <w:lang w:val="uk-UA"/>
        </w:rPr>
      </w:pPr>
    </w:p>
    <w:p w:rsidR="00813060" w:rsidRDefault="00813060" w:rsidP="00813060">
      <w:pPr>
        <w:pStyle w:val="a3"/>
        <w:shd w:val="clear" w:color="auto" w:fill="FFFFFF"/>
        <w:spacing w:before="317" w:line="240" w:lineRule="auto"/>
        <w:ind w:left="29"/>
        <w:jc w:val="center"/>
        <w:rPr>
          <w:lang w:val="uk-UA"/>
        </w:rPr>
      </w:pPr>
    </w:p>
    <w:p w:rsidR="00813060" w:rsidRDefault="00813060" w:rsidP="00813060">
      <w:pPr>
        <w:pStyle w:val="a3"/>
        <w:shd w:val="clear" w:color="auto" w:fill="FFFFFF"/>
        <w:spacing w:before="317" w:line="240" w:lineRule="auto"/>
        <w:ind w:left="29"/>
        <w:jc w:val="center"/>
        <w:rPr>
          <w:lang w:val="uk-UA"/>
        </w:rPr>
      </w:pPr>
    </w:p>
    <w:p w:rsidR="00813060" w:rsidRDefault="00813060" w:rsidP="00813060">
      <w:pPr>
        <w:pStyle w:val="a3"/>
        <w:shd w:val="clear" w:color="auto" w:fill="FFFFFF"/>
        <w:spacing w:before="317" w:line="240" w:lineRule="auto"/>
        <w:ind w:left="29"/>
        <w:jc w:val="center"/>
        <w:rPr>
          <w:lang w:val="uk-UA"/>
        </w:rPr>
      </w:pPr>
    </w:p>
    <w:p w:rsidR="000F6051" w:rsidRDefault="000F6051" w:rsidP="00813060">
      <w:pPr>
        <w:pStyle w:val="a3"/>
        <w:shd w:val="clear" w:color="auto" w:fill="FFFFFF"/>
        <w:spacing w:before="317" w:line="240" w:lineRule="auto"/>
        <w:ind w:left="29"/>
        <w:jc w:val="center"/>
        <w:rPr>
          <w:lang w:val="uk-UA"/>
        </w:rPr>
      </w:pPr>
    </w:p>
    <w:p w:rsidR="001C4090" w:rsidRDefault="00FD17D3" w:rsidP="00813060">
      <w:pPr>
        <w:pStyle w:val="a3"/>
        <w:shd w:val="clear" w:color="auto" w:fill="FFFFFF"/>
        <w:spacing w:line="240" w:lineRule="auto"/>
        <w:ind w:left="28"/>
        <w:jc w:val="center"/>
      </w:pPr>
      <w:r>
        <w:rPr>
          <w:sz w:val="28"/>
          <w:szCs w:val="28"/>
          <w:lang w:val="uk-UA"/>
        </w:rPr>
        <w:t>м. ПРИЛУКИ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2016 рік</w:t>
      </w:r>
    </w:p>
    <w:p w:rsidR="00813060" w:rsidRDefault="00813060" w:rsidP="00813060">
      <w:pPr>
        <w:pStyle w:val="a3"/>
        <w:shd w:val="clear" w:color="auto" w:fill="FFFFFF"/>
        <w:spacing w:line="240" w:lineRule="auto"/>
        <w:ind w:left="28"/>
        <w:jc w:val="center"/>
      </w:pPr>
    </w:p>
    <w:p w:rsidR="001C4090" w:rsidRDefault="00FD17D3" w:rsidP="00813060">
      <w:pPr>
        <w:pStyle w:val="a3"/>
        <w:shd w:val="clear" w:color="auto" w:fill="FFFFFF"/>
        <w:spacing w:line="240" w:lineRule="auto"/>
        <w:ind w:left="2846"/>
        <w:jc w:val="both"/>
      </w:pPr>
      <w:r>
        <w:rPr>
          <w:sz w:val="28"/>
          <w:szCs w:val="28"/>
          <w:lang w:val="uk-UA"/>
        </w:rPr>
        <w:lastRenderedPageBreak/>
        <w:t>І. ЗАГАЛЬНІ   ПОЛОЖЕННЯ</w:t>
      </w:r>
    </w:p>
    <w:p w:rsidR="001C4090" w:rsidRDefault="001C4090" w:rsidP="00813060">
      <w:pPr>
        <w:pStyle w:val="a3"/>
        <w:shd w:val="clear" w:color="auto" w:fill="FFFFFF"/>
        <w:spacing w:line="240" w:lineRule="auto"/>
        <w:ind w:left="2846"/>
        <w:jc w:val="both"/>
      </w:pPr>
    </w:p>
    <w:p w:rsidR="001C4090" w:rsidRPr="00284B20" w:rsidRDefault="00FD17D3" w:rsidP="00813060">
      <w:pPr>
        <w:pStyle w:val="a3"/>
        <w:shd w:val="clear" w:color="auto" w:fill="FFFFFF"/>
        <w:tabs>
          <w:tab w:val="left" w:pos="851"/>
        </w:tabs>
        <w:spacing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1.1.  Центр творчості дітей та юнацтва Прилуцької міської ради Чернігівської області (далі - Центр) є комплексним комунальним позашкільним навчальним закладом, заснованим на комунальній власності. Загальне керівництво та управління Центром здійснює уповноважений орган – управління освіти міської ради. Діяльність Центру регулюється Конституцією України, актами Президента України, постановами Кабінету Міністрів України, Наказами Міністерства освіти і науки України, Законами України „Про освіту", „Про позашкільну освіту"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 xml:space="preserve">затвердженого  Постановою  Кабінету Міністрів України від 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6 травня 2001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№433), Положенням про позашкільний навчальний заклад та іншими законодавчими актами України і цим Статутом. Центр здійснює навчання і виховання громадян у позаурочний та </w:t>
      </w:r>
      <w:proofErr w:type="spellStart"/>
      <w:r>
        <w:rPr>
          <w:sz w:val="28"/>
          <w:szCs w:val="28"/>
          <w:lang w:val="uk-UA"/>
        </w:rPr>
        <w:t>позанавчальний</w:t>
      </w:r>
      <w:proofErr w:type="spellEnd"/>
      <w:r>
        <w:rPr>
          <w:sz w:val="28"/>
          <w:szCs w:val="28"/>
          <w:lang w:val="uk-UA"/>
        </w:rPr>
        <w:t xml:space="preserve"> час, забезпечує умови для творчого, вільного, різнобічного розвитку дітей, підлітків і молоді, сприяє їх творчій самореалізації та організації змістовного дозвілля.</w:t>
      </w:r>
    </w:p>
    <w:p w:rsidR="001C4090" w:rsidRPr="00284B20" w:rsidRDefault="00FD17D3" w:rsidP="00813060">
      <w:pPr>
        <w:pStyle w:val="a3"/>
        <w:shd w:val="clear" w:color="auto" w:fill="FFFFFF"/>
        <w:tabs>
          <w:tab w:val="left" w:pos="850"/>
        </w:tabs>
        <w:spacing w:line="240" w:lineRule="auto"/>
        <w:ind w:right="14"/>
        <w:jc w:val="both"/>
        <w:rPr>
          <w:lang w:val="uk-UA"/>
        </w:rPr>
      </w:pPr>
      <w:r>
        <w:rPr>
          <w:sz w:val="28"/>
          <w:szCs w:val="28"/>
          <w:lang w:val="uk-UA"/>
        </w:rPr>
        <w:t>Заклад проводить навчально-виховну, інформаційно-методичну, організаційно-масову, навчально-тренувальну, навчально-спортивну, навчально-репетиційну та концертно-просвітницьку роботу, яка сприяє удосконаленню форм і методів позашкільної освіти, навчання та виховання дітей і підлітків регіону за інтересами.</w:t>
      </w:r>
    </w:p>
    <w:p w:rsidR="001C4090" w:rsidRPr="00284B20" w:rsidRDefault="00FD17D3" w:rsidP="00813060">
      <w:pPr>
        <w:pStyle w:val="a3"/>
        <w:shd w:val="clear" w:color="auto" w:fill="FFFFFF"/>
        <w:tabs>
          <w:tab w:val="clear" w:pos="709"/>
          <w:tab w:val="left" w:pos="719"/>
          <w:tab w:val="left" w:pos="729"/>
          <w:tab w:val="left" w:pos="739"/>
          <w:tab w:val="left" w:pos="749"/>
          <w:tab w:val="left" w:pos="759"/>
          <w:tab w:val="left" w:pos="911"/>
          <w:tab w:val="left" w:pos="1668"/>
        </w:tabs>
        <w:spacing w:before="5" w:line="240" w:lineRule="auto"/>
        <w:ind w:left="10" w:right="10"/>
        <w:jc w:val="both"/>
        <w:rPr>
          <w:lang w:val="uk-UA"/>
        </w:rPr>
      </w:pPr>
      <w:r>
        <w:rPr>
          <w:sz w:val="28"/>
          <w:szCs w:val="28"/>
          <w:lang w:val="uk-UA"/>
        </w:rPr>
        <w:t>1.2. Найменування Центру: Центр творчості дітей та юнацтва Прилуцької міської ради Чернігівської області (скорочена назва - ЦТДЮ.)</w:t>
      </w:r>
    </w:p>
    <w:p w:rsidR="001C4090" w:rsidRDefault="00FD17D3" w:rsidP="00813060">
      <w:pPr>
        <w:pStyle w:val="a3"/>
        <w:numPr>
          <w:ilvl w:val="0"/>
          <w:numId w:val="1"/>
        </w:numPr>
        <w:shd w:val="clear" w:color="auto" w:fill="FFFFFF"/>
        <w:tabs>
          <w:tab w:val="left" w:pos="752"/>
          <w:tab w:val="left" w:pos="795"/>
          <w:tab w:val="left" w:pos="825"/>
          <w:tab w:val="left" w:pos="838"/>
          <w:tab w:val="left" w:pos="881"/>
          <w:tab w:val="left" w:pos="924"/>
          <w:tab w:val="left" w:pos="967"/>
        </w:tabs>
        <w:spacing w:line="240" w:lineRule="auto"/>
        <w:ind w:left="43" w:hanging="43"/>
        <w:jc w:val="both"/>
      </w:pPr>
      <w:r>
        <w:rPr>
          <w:sz w:val="28"/>
          <w:szCs w:val="28"/>
          <w:lang w:val="uk-UA"/>
        </w:rPr>
        <w:t>Місце знаходження закладу: 17500, Чернігівська область, м. Прилуки, вул. 1 Травня, 80.</w:t>
      </w:r>
    </w:p>
    <w:p w:rsidR="001C4090" w:rsidRDefault="00FD17D3" w:rsidP="00813060">
      <w:pPr>
        <w:pStyle w:val="a3"/>
        <w:numPr>
          <w:ilvl w:val="0"/>
          <w:numId w:val="1"/>
        </w:numPr>
        <w:shd w:val="clear" w:color="auto" w:fill="FFFFFF"/>
        <w:tabs>
          <w:tab w:val="left" w:pos="752"/>
          <w:tab w:val="left" w:pos="795"/>
          <w:tab w:val="left" w:pos="825"/>
          <w:tab w:val="left" w:pos="838"/>
          <w:tab w:val="left" w:pos="881"/>
          <w:tab w:val="left" w:pos="924"/>
          <w:tab w:val="left" w:pos="967"/>
        </w:tabs>
        <w:spacing w:line="240" w:lineRule="auto"/>
        <w:ind w:left="43" w:hanging="43"/>
        <w:jc w:val="both"/>
      </w:pPr>
      <w:r>
        <w:rPr>
          <w:sz w:val="28"/>
          <w:szCs w:val="28"/>
          <w:lang w:val="uk-UA"/>
        </w:rPr>
        <w:t xml:space="preserve">Центр творчості дітей та юнацтва реорганізований у 1991 році з Будинку піонерів рішенням Прилуцької міської ради народних депутатів (рішення 13 позачергової сесії 21 скликання від 18 жовтня 1991 року). </w:t>
      </w:r>
    </w:p>
    <w:p w:rsidR="001C4090" w:rsidRDefault="00FD17D3" w:rsidP="00813060">
      <w:pPr>
        <w:pStyle w:val="a3"/>
        <w:numPr>
          <w:ilvl w:val="0"/>
          <w:numId w:val="1"/>
        </w:numPr>
        <w:shd w:val="clear" w:color="auto" w:fill="FFFFFF"/>
        <w:tabs>
          <w:tab w:val="left" w:pos="752"/>
          <w:tab w:val="left" w:pos="795"/>
          <w:tab w:val="left" w:pos="825"/>
          <w:tab w:val="left" w:pos="838"/>
          <w:tab w:val="left" w:pos="881"/>
          <w:tab w:val="left" w:pos="924"/>
          <w:tab w:val="left" w:pos="967"/>
        </w:tabs>
        <w:spacing w:line="240" w:lineRule="auto"/>
        <w:ind w:left="43" w:hanging="43"/>
        <w:jc w:val="both"/>
      </w:pPr>
      <w:r>
        <w:rPr>
          <w:sz w:val="28"/>
          <w:szCs w:val="28"/>
          <w:lang w:val="uk-UA"/>
        </w:rPr>
        <w:t xml:space="preserve">Підставою для набуття територіальною громадою права комунальної власності щодо майна, на якому був заснований заклад, є рішення Прилуцької міської ради народних депутатів (п’ятнадцята позачергова сесія двадцять першого скликання) від 27 лютого 1992 року «Про надання прав міськвиконкому у зв’язку з розмежуванням комунальної власності». Зазначений навчальний заклад має статус комунального до дати реорганізації. </w:t>
      </w:r>
    </w:p>
    <w:p w:rsidR="001C4090" w:rsidRDefault="00FD17D3" w:rsidP="00813060">
      <w:pPr>
        <w:pStyle w:val="a3"/>
        <w:numPr>
          <w:ilvl w:val="0"/>
          <w:numId w:val="1"/>
        </w:numPr>
        <w:shd w:val="clear" w:color="auto" w:fill="FFFFFF"/>
        <w:tabs>
          <w:tab w:val="left" w:pos="752"/>
          <w:tab w:val="left" w:pos="795"/>
          <w:tab w:val="left" w:pos="825"/>
          <w:tab w:val="left" w:pos="838"/>
          <w:tab w:val="left" w:pos="881"/>
          <w:tab w:val="left" w:pos="924"/>
          <w:tab w:val="left" w:pos="967"/>
        </w:tabs>
        <w:spacing w:line="240" w:lineRule="auto"/>
        <w:ind w:left="43" w:hanging="43"/>
        <w:jc w:val="both"/>
      </w:pPr>
      <w:r>
        <w:rPr>
          <w:sz w:val="28"/>
          <w:szCs w:val="28"/>
          <w:lang w:val="uk-UA"/>
        </w:rPr>
        <w:t>Прилуцька міська рада (далі Рада) є представником територіальної громади і здійснює від її імені та в її інтересах функції і повноваження.</w:t>
      </w:r>
    </w:p>
    <w:p w:rsidR="001C4090" w:rsidRDefault="00FD17D3" w:rsidP="00813060">
      <w:pPr>
        <w:pStyle w:val="a3"/>
        <w:numPr>
          <w:ilvl w:val="0"/>
          <w:numId w:val="1"/>
        </w:numPr>
        <w:shd w:val="clear" w:color="auto" w:fill="FFFFFF"/>
        <w:tabs>
          <w:tab w:val="left" w:pos="752"/>
          <w:tab w:val="left" w:pos="795"/>
          <w:tab w:val="left" w:pos="838"/>
          <w:tab w:val="left" w:pos="881"/>
          <w:tab w:val="left" w:pos="924"/>
          <w:tab w:val="left" w:pos="988"/>
        </w:tabs>
        <w:spacing w:line="240" w:lineRule="auto"/>
        <w:ind w:left="43" w:hanging="43"/>
        <w:jc w:val="both"/>
      </w:pPr>
      <w:r>
        <w:rPr>
          <w:sz w:val="28"/>
          <w:szCs w:val="28"/>
          <w:lang w:val="uk-UA"/>
        </w:rPr>
        <w:t xml:space="preserve">Центр є юридичною особою і діє на підставі Статуту, погодженого начальником управлінням освіти міської ради, затвердженого міською радою. </w:t>
      </w:r>
    </w:p>
    <w:p w:rsidR="001C4090" w:rsidRDefault="00FD17D3" w:rsidP="00813060">
      <w:pPr>
        <w:pStyle w:val="a3"/>
        <w:numPr>
          <w:ilvl w:val="0"/>
          <w:numId w:val="1"/>
        </w:numPr>
        <w:shd w:val="clear" w:color="auto" w:fill="FFFFFF"/>
        <w:tabs>
          <w:tab w:val="left" w:pos="752"/>
          <w:tab w:val="left" w:pos="795"/>
          <w:tab w:val="left" w:pos="838"/>
          <w:tab w:val="left" w:pos="881"/>
          <w:tab w:val="left" w:pos="924"/>
          <w:tab w:val="left" w:pos="988"/>
        </w:tabs>
        <w:spacing w:line="240" w:lineRule="auto"/>
        <w:ind w:left="43" w:hanging="43"/>
        <w:jc w:val="both"/>
      </w:pPr>
      <w:r>
        <w:rPr>
          <w:sz w:val="28"/>
          <w:szCs w:val="28"/>
          <w:lang w:val="uk-UA"/>
        </w:rPr>
        <w:t>Мова навчання і виховання у Центрі - українська.</w:t>
      </w:r>
    </w:p>
    <w:p w:rsidR="001C4090" w:rsidRDefault="00FD17D3" w:rsidP="00813060">
      <w:pPr>
        <w:pStyle w:val="a3"/>
        <w:numPr>
          <w:ilvl w:val="0"/>
          <w:numId w:val="1"/>
        </w:numPr>
        <w:shd w:val="clear" w:color="auto" w:fill="FFFFFF"/>
        <w:tabs>
          <w:tab w:val="left" w:pos="752"/>
          <w:tab w:val="left" w:pos="795"/>
          <w:tab w:val="left" w:pos="838"/>
          <w:tab w:val="left" w:pos="881"/>
          <w:tab w:val="left" w:pos="924"/>
          <w:tab w:val="left" w:pos="988"/>
        </w:tabs>
        <w:spacing w:line="240" w:lineRule="auto"/>
        <w:ind w:left="43" w:hanging="43"/>
        <w:jc w:val="both"/>
      </w:pPr>
      <w:r>
        <w:rPr>
          <w:sz w:val="28"/>
          <w:szCs w:val="28"/>
          <w:lang w:val="uk-UA"/>
        </w:rPr>
        <w:t>Центр має печатку та штамп встановленого зразка, ідентифікаційний код, фірмові бланки, емблеми та інші реквізити і атрибути, необхідні для його діяльності.</w:t>
      </w:r>
    </w:p>
    <w:p w:rsidR="001C4090" w:rsidRDefault="00FD17D3" w:rsidP="00813060">
      <w:pPr>
        <w:pStyle w:val="a3"/>
        <w:shd w:val="clear" w:color="auto" w:fill="FFFFFF"/>
        <w:tabs>
          <w:tab w:val="clear" w:pos="709"/>
          <w:tab w:val="left" w:pos="708"/>
          <w:tab w:val="left" w:pos="723"/>
          <w:tab w:val="left" w:pos="737"/>
          <w:tab w:val="left" w:pos="751"/>
          <w:tab w:val="left" w:pos="765"/>
          <w:tab w:val="left" w:pos="779"/>
        </w:tabs>
        <w:spacing w:line="240" w:lineRule="auto"/>
        <w:ind w:left="14" w:right="14"/>
        <w:jc w:val="both"/>
      </w:pPr>
      <w:r>
        <w:rPr>
          <w:sz w:val="28"/>
          <w:szCs w:val="28"/>
          <w:lang w:val="uk-UA"/>
        </w:rPr>
        <w:lastRenderedPageBreak/>
        <w:t>1.10.</w:t>
      </w:r>
      <w:r>
        <w:rPr>
          <w:sz w:val="28"/>
          <w:szCs w:val="28"/>
          <w:lang w:val="uk-UA"/>
        </w:rPr>
        <w:tab/>
        <w:t>Центр забезпечує реалізацію державної політики в галузі позашкільної освіти, забезпечує дотримання санітарно-гігієнічного режиму та відповідає, у встановленому законодавством України порядку, за життя і здоров'я дітей і працівників Центру під час освітнього процесу.</w:t>
      </w:r>
    </w:p>
    <w:p w:rsidR="001C4090" w:rsidRDefault="00FD17D3" w:rsidP="00813060">
      <w:pPr>
        <w:pStyle w:val="a3"/>
        <w:shd w:val="clear" w:color="auto" w:fill="FFFFFF"/>
        <w:tabs>
          <w:tab w:val="clear" w:pos="709"/>
          <w:tab w:val="left" w:pos="715"/>
        </w:tabs>
        <w:spacing w:line="240" w:lineRule="auto"/>
        <w:ind w:right="24"/>
        <w:jc w:val="both"/>
      </w:pPr>
      <w:r>
        <w:rPr>
          <w:sz w:val="28"/>
          <w:szCs w:val="28"/>
          <w:lang w:val="uk-UA"/>
        </w:rPr>
        <w:t>1.11. Центр співпрацює з іншими навчально-виховними закладами, сім'ями, трудовими колективами, громадськими організаціями, творчими колективами, товариствами, фондами, громадянами без фінансових зобов’язань.</w:t>
      </w:r>
    </w:p>
    <w:p w:rsidR="001C4090" w:rsidRDefault="00FD17D3" w:rsidP="00813060">
      <w:pPr>
        <w:pStyle w:val="a3"/>
        <w:shd w:val="clear" w:color="auto" w:fill="FFFFFF"/>
        <w:tabs>
          <w:tab w:val="clear" w:pos="709"/>
          <w:tab w:val="left" w:pos="714"/>
          <w:tab w:val="left" w:pos="719"/>
          <w:tab w:val="left" w:pos="724"/>
          <w:tab w:val="left" w:pos="729"/>
          <w:tab w:val="left" w:pos="734"/>
          <w:tab w:val="left" w:pos="889"/>
        </w:tabs>
        <w:spacing w:line="240" w:lineRule="auto"/>
        <w:ind w:left="5" w:right="14"/>
        <w:jc w:val="both"/>
      </w:pPr>
      <w:r>
        <w:rPr>
          <w:sz w:val="28"/>
          <w:szCs w:val="28"/>
          <w:lang w:val="uk-UA"/>
        </w:rPr>
        <w:t>1.12. У встановленому законодавством порядку Центр може сприяти створенню, з ініціативи учасників навчально-виховного процесу, дитячих і юнацьких громадських об'єднань і організацій, що діють відповідно до мети і програми Центру.</w:t>
      </w:r>
    </w:p>
    <w:p w:rsidR="001C4090" w:rsidRDefault="00FD17D3" w:rsidP="00813060">
      <w:pPr>
        <w:pStyle w:val="a3"/>
        <w:shd w:val="clear" w:color="auto" w:fill="FFFFFF"/>
        <w:tabs>
          <w:tab w:val="left" w:pos="677"/>
        </w:tabs>
        <w:spacing w:line="240" w:lineRule="auto"/>
        <w:ind w:right="19"/>
        <w:jc w:val="both"/>
      </w:pPr>
      <w:r>
        <w:rPr>
          <w:sz w:val="28"/>
          <w:szCs w:val="28"/>
          <w:lang w:val="uk-UA"/>
        </w:rPr>
        <w:t>1.13. Створення та діяльність політичних партій, громадсько-політичних і релігійних рухів в Центрі забороняється.</w:t>
      </w:r>
    </w:p>
    <w:p w:rsidR="001C4090" w:rsidRDefault="00FD17D3" w:rsidP="00813060">
      <w:pPr>
        <w:pStyle w:val="a3"/>
        <w:shd w:val="clear" w:color="auto" w:fill="FFFFFF"/>
        <w:tabs>
          <w:tab w:val="clear" w:pos="709"/>
          <w:tab w:val="left" w:pos="707"/>
          <w:tab w:val="left" w:pos="714"/>
          <w:tab w:val="left" w:pos="719"/>
          <w:tab w:val="left" w:pos="724"/>
          <w:tab w:val="left" w:pos="729"/>
          <w:tab w:val="left" w:pos="734"/>
        </w:tabs>
        <w:spacing w:line="240" w:lineRule="auto"/>
        <w:ind w:left="5" w:right="19"/>
        <w:jc w:val="both"/>
      </w:pPr>
      <w:r>
        <w:rPr>
          <w:sz w:val="28"/>
          <w:szCs w:val="28"/>
          <w:lang w:val="uk-UA"/>
        </w:rPr>
        <w:t>1.14. Центр згідно з чинним законодавством розробляє, реалізує і запроваджує інвестиційні та інноваційні механізми, що забезпечують залучення інвесторів з метою виконання освітніх програм.</w:t>
      </w:r>
    </w:p>
    <w:p w:rsidR="001C4090" w:rsidRDefault="00FD17D3" w:rsidP="00813060">
      <w:pPr>
        <w:pStyle w:val="a3"/>
        <w:shd w:val="clear" w:color="auto" w:fill="FFFFFF"/>
        <w:tabs>
          <w:tab w:val="clear" w:pos="709"/>
          <w:tab w:val="left" w:pos="707"/>
          <w:tab w:val="left" w:pos="714"/>
          <w:tab w:val="left" w:pos="719"/>
          <w:tab w:val="left" w:pos="724"/>
          <w:tab w:val="left" w:pos="729"/>
          <w:tab w:val="left" w:pos="734"/>
        </w:tabs>
        <w:spacing w:line="240" w:lineRule="auto"/>
        <w:ind w:left="5" w:right="19"/>
        <w:jc w:val="both"/>
      </w:pPr>
      <w:r>
        <w:rPr>
          <w:sz w:val="28"/>
          <w:szCs w:val="28"/>
          <w:lang w:val="uk-UA"/>
        </w:rPr>
        <w:t xml:space="preserve">1.15. Центр організовує свою діяльність відповідно до Правил внутрішнього трудового розпорядку, що затверджуються директором. </w:t>
      </w:r>
    </w:p>
    <w:p w:rsidR="001C4090" w:rsidRDefault="00FD17D3" w:rsidP="00813060">
      <w:pPr>
        <w:pStyle w:val="a3"/>
        <w:shd w:val="clear" w:color="auto" w:fill="FFFFFF"/>
        <w:tabs>
          <w:tab w:val="clear" w:pos="709"/>
          <w:tab w:val="left" w:pos="707"/>
          <w:tab w:val="left" w:pos="714"/>
          <w:tab w:val="left" w:pos="719"/>
          <w:tab w:val="left" w:pos="724"/>
          <w:tab w:val="left" w:pos="729"/>
          <w:tab w:val="left" w:pos="734"/>
        </w:tabs>
        <w:spacing w:line="240" w:lineRule="auto"/>
        <w:ind w:left="5" w:right="19"/>
        <w:jc w:val="both"/>
      </w:pPr>
      <w:r>
        <w:rPr>
          <w:sz w:val="28"/>
          <w:szCs w:val="28"/>
          <w:lang w:val="uk-UA"/>
        </w:rPr>
        <w:t>1.16. Центр є складовою системи безперервної освіти, яка спрямована на розвиток здібностей та обдарувань вихованців, учнів, слухачів, задоволення їх інтересів, духовних запитів і потреб у професійному визначенні.</w:t>
      </w:r>
    </w:p>
    <w:p w:rsidR="001C4090" w:rsidRDefault="00FD17D3" w:rsidP="00813060">
      <w:pPr>
        <w:pStyle w:val="a3"/>
        <w:shd w:val="clear" w:color="auto" w:fill="FFFFFF"/>
        <w:tabs>
          <w:tab w:val="clear" w:pos="709"/>
          <w:tab w:val="left" w:pos="713"/>
          <w:tab w:val="left" w:pos="723"/>
          <w:tab w:val="left" w:pos="737"/>
          <w:tab w:val="left" w:pos="751"/>
          <w:tab w:val="left" w:pos="765"/>
          <w:tab w:val="left" w:pos="779"/>
        </w:tabs>
        <w:spacing w:line="240" w:lineRule="auto"/>
        <w:ind w:left="14"/>
        <w:jc w:val="both"/>
      </w:pPr>
      <w:r>
        <w:rPr>
          <w:sz w:val="28"/>
          <w:szCs w:val="28"/>
          <w:lang w:val="uk-UA"/>
        </w:rPr>
        <w:t>1.17.</w:t>
      </w:r>
      <w:r>
        <w:rPr>
          <w:sz w:val="28"/>
          <w:szCs w:val="28"/>
          <w:lang w:val="uk-UA"/>
        </w:rPr>
        <w:tab/>
        <w:t>Головними завданнями Центру є:</w:t>
      </w:r>
    </w:p>
    <w:p w:rsidR="001C4090" w:rsidRDefault="00FD17D3" w:rsidP="00813060">
      <w:pPr>
        <w:pStyle w:val="a3"/>
        <w:numPr>
          <w:ilvl w:val="0"/>
          <w:numId w:val="2"/>
        </w:numPr>
        <w:shd w:val="clear" w:color="auto" w:fill="FFFFFF"/>
        <w:tabs>
          <w:tab w:val="left" w:pos="1560"/>
          <w:tab w:val="left" w:pos="2411"/>
          <w:tab w:val="left" w:pos="3262"/>
          <w:tab w:val="left" w:pos="4113"/>
          <w:tab w:val="left" w:pos="4964"/>
          <w:tab w:val="left" w:pos="5956"/>
          <w:tab w:val="left" w:pos="10770"/>
        </w:tabs>
        <w:spacing w:line="240" w:lineRule="auto"/>
        <w:ind w:left="709" w:right="28" w:hanging="363"/>
        <w:jc w:val="both"/>
      </w:pPr>
      <w:r>
        <w:rPr>
          <w:sz w:val="28"/>
          <w:szCs w:val="28"/>
          <w:lang w:val="uk-UA"/>
        </w:rPr>
        <w:t>реалізація державної політики в галузі освіти;</w:t>
      </w:r>
    </w:p>
    <w:p w:rsidR="001C4090" w:rsidRDefault="00FD17D3" w:rsidP="00813060">
      <w:pPr>
        <w:pStyle w:val="a3"/>
        <w:numPr>
          <w:ilvl w:val="0"/>
          <w:numId w:val="2"/>
        </w:numPr>
        <w:shd w:val="clear" w:color="auto" w:fill="FFFFFF"/>
        <w:tabs>
          <w:tab w:val="left" w:pos="1560"/>
          <w:tab w:val="left" w:pos="2411"/>
          <w:tab w:val="left" w:pos="3262"/>
          <w:tab w:val="left" w:pos="4113"/>
          <w:tab w:val="left" w:pos="4964"/>
          <w:tab w:val="left" w:pos="5956"/>
          <w:tab w:val="left" w:pos="10770"/>
        </w:tabs>
        <w:spacing w:line="240" w:lineRule="auto"/>
        <w:ind w:left="709" w:right="28" w:hanging="363"/>
        <w:jc w:val="both"/>
      </w:pPr>
      <w:r>
        <w:rPr>
          <w:sz w:val="28"/>
          <w:szCs w:val="28"/>
          <w:lang w:val="uk-UA"/>
        </w:rPr>
        <w:t>виховання громадянина України;</w:t>
      </w:r>
    </w:p>
    <w:p w:rsidR="001C4090" w:rsidRDefault="00FD17D3" w:rsidP="00813060">
      <w:pPr>
        <w:pStyle w:val="a3"/>
        <w:numPr>
          <w:ilvl w:val="0"/>
          <w:numId w:val="2"/>
        </w:numPr>
        <w:shd w:val="clear" w:color="auto" w:fill="FFFFFF"/>
        <w:tabs>
          <w:tab w:val="left" w:pos="1560"/>
          <w:tab w:val="left" w:pos="2411"/>
          <w:tab w:val="left" w:pos="3262"/>
          <w:tab w:val="left" w:pos="4113"/>
          <w:tab w:val="left" w:pos="4964"/>
          <w:tab w:val="left" w:pos="5956"/>
          <w:tab w:val="left" w:pos="10770"/>
        </w:tabs>
        <w:spacing w:line="240" w:lineRule="auto"/>
        <w:ind w:left="709" w:right="28" w:hanging="363"/>
        <w:jc w:val="both"/>
      </w:pPr>
      <w:r>
        <w:rPr>
          <w:sz w:val="28"/>
          <w:szCs w:val="28"/>
          <w:lang w:val="uk-UA"/>
        </w:rPr>
        <w:t>виховання у гуртківців патріотизму, любові до України, поваги до народних звичаїв, традицій, національних цінностей українського народу;</w:t>
      </w:r>
    </w:p>
    <w:p w:rsidR="001C4090" w:rsidRDefault="00FD17D3" w:rsidP="00813060">
      <w:pPr>
        <w:pStyle w:val="a3"/>
        <w:numPr>
          <w:ilvl w:val="0"/>
          <w:numId w:val="2"/>
        </w:numPr>
        <w:shd w:val="clear" w:color="auto" w:fill="FFFFFF"/>
        <w:tabs>
          <w:tab w:val="left" w:pos="1560"/>
          <w:tab w:val="left" w:pos="2411"/>
          <w:tab w:val="left" w:pos="3262"/>
          <w:tab w:val="left" w:pos="4113"/>
          <w:tab w:val="left" w:pos="4964"/>
          <w:tab w:val="left" w:pos="5956"/>
          <w:tab w:val="left" w:pos="10770"/>
        </w:tabs>
        <w:spacing w:line="240" w:lineRule="auto"/>
        <w:ind w:left="709" w:right="28" w:hanging="363"/>
        <w:jc w:val="both"/>
      </w:pPr>
      <w:r>
        <w:rPr>
          <w:sz w:val="28"/>
          <w:szCs w:val="28"/>
          <w:lang w:val="uk-UA"/>
        </w:rPr>
        <w:t>створення умов для гармонійного розвитку особистості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задоволення всебічних потреб дітей та підлітків у позашкільній освіті, організація їх оздоровлення, дозвілля і відпочинку;</w:t>
      </w:r>
    </w:p>
    <w:p w:rsidR="001C4090" w:rsidRDefault="00FD17D3" w:rsidP="00813060">
      <w:pPr>
        <w:pStyle w:val="a3"/>
        <w:numPr>
          <w:ilvl w:val="0"/>
          <w:numId w:val="2"/>
        </w:numPr>
        <w:shd w:val="clear" w:color="auto" w:fill="FFFFFF"/>
        <w:tabs>
          <w:tab w:val="left" w:pos="1559"/>
          <w:tab w:val="left" w:pos="2409"/>
          <w:tab w:val="left" w:pos="3259"/>
          <w:tab w:val="left" w:pos="4109"/>
          <w:tab w:val="left" w:pos="4959"/>
          <w:tab w:val="left" w:pos="5950"/>
        </w:tabs>
        <w:spacing w:before="5" w:line="240" w:lineRule="auto"/>
        <w:ind w:left="709" w:right="24" w:hanging="365"/>
        <w:jc w:val="both"/>
      </w:pPr>
      <w:r>
        <w:rPr>
          <w:sz w:val="28"/>
          <w:szCs w:val="28"/>
          <w:lang w:val="uk-UA"/>
        </w:rPr>
        <w:t>збереження та розвиток передового досвіду світової та національної практики позашкільної роботи з дітьми та учнівською молоддю, сприяння впровадженню якісно нових форм, методів і засобів навчання та виховання;</w:t>
      </w:r>
    </w:p>
    <w:p w:rsidR="001C4090" w:rsidRDefault="00FD17D3" w:rsidP="00813060">
      <w:pPr>
        <w:pStyle w:val="a3"/>
        <w:numPr>
          <w:ilvl w:val="0"/>
          <w:numId w:val="2"/>
        </w:numPr>
        <w:shd w:val="clear" w:color="auto" w:fill="FFFFFF"/>
        <w:tabs>
          <w:tab w:val="left" w:pos="1559"/>
          <w:tab w:val="left" w:pos="2409"/>
          <w:tab w:val="left" w:pos="3259"/>
          <w:tab w:val="left" w:pos="4109"/>
          <w:tab w:val="left" w:pos="4959"/>
          <w:tab w:val="left" w:pos="5950"/>
        </w:tabs>
        <w:spacing w:line="240" w:lineRule="auto"/>
        <w:ind w:left="709" w:right="24" w:hanging="365"/>
        <w:jc w:val="both"/>
      </w:pPr>
      <w:r>
        <w:rPr>
          <w:sz w:val="28"/>
          <w:szCs w:val="28"/>
          <w:lang w:val="uk-UA"/>
        </w:rPr>
        <w:t>виявлення, розвиток і підтримка юних талантів та обдарувань, стимулювання творчого самовдосконалення дітей та юнацтва;</w:t>
      </w:r>
    </w:p>
    <w:p w:rsidR="001C4090" w:rsidRDefault="00FD17D3" w:rsidP="00813060">
      <w:pPr>
        <w:pStyle w:val="a3"/>
        <w:numPr>
          <w:ilvl w:val="0"/>
          <w:numId w:val="2"/>
        </w:numPr>
        <w:shd w:val="clear" w:color="auto" w:fill="FFFFFF"/>
        <w:tabs>
          <w:tab w:val="left" w:pos="1559"/>
          <w:tab w:val="left" w:pos="2409"/>
          <w:tab w:val="left" w:pos="3259"/>
          <w:tab w:val="left" w:pos="4109"/>
          <w:tab w:val="left" w:pos="4959"/>
          <w:tab w:val="left" w:pos="5950"/>
        </w:tabs>
        <w:spacing w:line="240" w:lineRule="auto"/>
        <w:ind w:left="709" w:right="38" w:hanging="365"/>
        <w:jc w:val="both"/>
      </w:pPr>
      <w:r>
        <w:rPr>
          <w:sz w:val="28"/>
          <w:szCs w:val="28"/>
          <w:lang w:val="uk-UA"/>
        </w:rPr>
        <w:t>формування в учнів та молоді національної самосвідомості, активної громадянської позиції;</w:t>
      </w:r>
    </w:p>
    <w:p w:rsidR="001C4090" w:rsidRDefault="00FD17D3" w:rsidP="00813060">
      <w:pPr>
        <w:pStyle w:val="a3"/>
        <w:numPr>
          <w:ilvl w:val="0"/>
          <w:numId w:val="2"/>
        </w:numPr>
        <w:shd w:val="clear" w:color="auto" w:fill="FFFFFF"/>
        <w:tabs>
          <w:tab w:val="left" w:pos="1559"/>
          <w:tab w:val="left" w:pos="2409"/>
          <w:tab w:val="left" w:pos="3259"/>
          <w:tab w:val="left" w:pos="4109"/>
          <w:tab w:val="left" w:pos="4959"/>
          <w:tab w:val="left" w:pos="5950"/>
        </w:tabs>
        <w:spacing w:line="240" w:lineRule="auto"/>
        <w:ind w:left="709" w:right="24" w:hanging="365"/>
        <w:jc w:val="both"/>
      </w:pPr>
      <w:r>
        <w:rPr>
          <w:sz w:val="28"/>
          <w:szCs w:val="28"/>
          <w:lang w:val="uk-UA"/>
        </w:rPr>
        <w:t>задоволення потреб учнівської молоді у професійному самовизначенні відповідно до її інтересів, нахилів та здібностей;</w:t>
      </w:r>
    </w:p>
    <w:p w:rsidR="001C4090" w:rsidRDefault="00FD17D3" w:rsidP="00813060">
      <w:pPr>
        <w:pStyle w:val="a3"/>
        <w:numPr>
          <w:ilvl w:val="0"/>
          <w:numId w:val="2"/>
        </w:numPr>
        <w:shd w:val="clear" w:color="auto" w:fill="FFFFFF"/>
        <w:tabs>
          <w:tab w:val="left" w:pos="1559"/>
          <w:tab w:val="left" w:pos="2409"/>
          <w:tab w:val="left" w:pos="3259"/>
          <w:tab w:val="left" w:pos="4109"/>
          <w:tab w:val="left" w:pos="4959"/>
          <w:tab w:val="left" w:pos="5950"/>
        </w:tabs>
        <w:spacing w:line="240" w:lineRule="auto"/>
        <w:ind w:left="709" w:right="29" w:hanging="365"/>
        <w:jc w:val="both"/>
      </w:pPr>
      <w:r>
        <w:rPr>
          <w:sz w:val="28"/>
          <w:szCs w:val="28"/>
          <w:lang w:val="uk-UA"/>
        </w:rPr>
        <w:t>створення умов для творчого, інтелектуального, духовного і фізичного розвитку вихованців, учнів і слухачів;</w:t>
      </w:r>
    </w:p>
    <w:p w:rsidR="001C4090" w:rsidRDefault="00FD17D3" w:rsidP="00813060">
      <w:pPr>
        <w:pStyle w:val="a3"/>
        <w:numPr>
          <w:ilvl w:val="0"/>
          <w:numId w:val="2"/>
        </w:numPr>
        <w:shd w:val="clear" w:color="auto" w:fill="FFFFFF"/>
        <w:tabs>
          <w:tab w:val="left" w:pos="1559"/>
          <w:tab w:val="left" w:pos="2409"/>
          <w:tab w:val="left" w:pos="3259"/>
          <w:tab w:val="left" w:pos="4109"/>
          <w:tab w:val="left" w:pos="4959"/>
          <w:tab w:val="left" w:pos="5950"/>
        </w:tabs>
        <w:spacing w:line="240" w:lineRule="auto"/>
        <w:ind w:left="709" w:right="24" w:hanging="365"/>
        <w:jc w:val="both"/>
      </w:pPr>
      <w:r>
        <w:rPr>
          <w:sz w:val="28"/>
          <w:szCs w:val="28"/>
          <w:lang w:val="uk-UA"/>
        </w:rPr>
        <w:lastRenderedPageBreak/>
        <w:t>формування у вихованців, учнів і слухачів свідомого й відповідального ставлення до власного здоров'я та здоров'я оточуючих, навичок безпечної поведінки;</w:t>
      </w:r>
    </w:p>
    <w:p w:rsidR="001C4090" w:rsidRDefault="00FD17D3" w:rsidP="00813060">
      <w:pPr>
        <w:pStyle w:val="a3"/>
        <w:numPr>
          <w:ilvl w:val="0"/>
          <w:numId w:val="2"/>
        </w:numPr>
        <w:shd w:val="clear" w:color="auto" w:fill="FFFFFF"/>
        <w:tabs>
          <w:tab w:val="left" w:pos="1559"/>
          <w:tab w:val="left" w:pos="2409"/>
          <w:tab w:val="left" w:pos="3259"/>
          <w:tab w:val="left" w:pos="4109"/>
          <w:tab w:val="left" w:pos="4959"/>
          <w:tab w:val="left" w:pos="5950"/>
        </w:tabs>
        <w:spacing w:line="240" w:lineRule="auto"/>
        <w:ind w:left="709" w:right="24" w:hanging="365"/>
        <w:jc w:val="both"/>
      </w:pPr>
      <w:r>
        <w:rPr>
          <w:sz w:val="28"/>
          <w:szCs w:val="28"/>
          <w:lang w:val="uk-UA"/>
        </w:rPr>
        <w:t>забезпечення фізичного та психічного розвитку дитини;</w:t>
      </w:r>
    </w:p>
    <w:p w:rsidR="001C4090" w:rsidRDefault="00FD17D3" w:rsidP="00813060">
      <w:pPr>
        <w:pStyle w:val="a3"/>
        <w:numPr>
          <w:ilvl w:val="0"/>
          <w:numId w:val="2"/>
        </w:numPr>
        <w:shd w:val="clear" w:color="auto" w:fill="FFFFFF"/>
        <w:tabs>
          <w:tab w:val="left" w:pos="1559"/>
          <w:tab w:val="left" w:pos="2409"/>
          <w:tab w:val="left" w:pos="3259"/>
          <w:tab w:val="left" w:pos="4109"/>
          <w:tab w:val="left" w:pos="4959"/>
          <w:tab w:val="left" w:pos="5950"/>
        </w:tabs>
        <w:spacing w:line="240" w:lineRule="auto"/>
        <w:ind w:left="709" w:right="24" w:hanging="365"/>
        <w:jc w:val="both"/>
      </w:pPr>
      <w:r>
        <w:rPr>
          <w:sz w:val="28"/>
          <w:szCs w:val="28"/>
          <w:lang w:val="uk-UA"/>
        </w:rPr>
        <w:t>просвітницька діяльність;</w:t>
      </w:r>
    </w:p>
    <w:p w:rsidR="001C4090" w:rsidRDefault="00FD17D3" w:rsidP="00813060">
      <w:pPr>
        <w:pStyle w:val="a3"/>
        <w:numPr>
          <w:ilvl w:val="0"/>
          <w:numId w:val="2"/>
        </w:numPr>
        <w:shd w:val="clear" w:color="auto" w:fill="FFFFFF"/>
        <w:tabs>
          <w:tab w:val="left" w:pos="1559"/>
          <w:tab w:val="left" w:pos="2409"/>
          <w:tab w:val="left" w:pos="3259"/>
          <w:tab w:val="left" w:pos="4109"/>
          <w:tab w:val="left" w:pos="4959"/>
          <w:tab w:val="left" w:pos="5950"/>
        </w:tabs>
        <w:spacing w:line="240" w:lineRule="auto"/>
        <w:ind w:left="709" w:right="24" w:hanging="365"/>
        <w:jc w:val="both"/>
      </w:pPr>
      <w:r>
        <w:rPr>
          <w:sz w:val="28"/>
          <w:szCs w:val="28"/>
          <w:lang w:val="uk-UA"/>
        </w:rPr>
        <w:t>надання кваліфікаційної допомоги в розвитку дитини.</w:t>
      </w:r>
    </w:p>
    <w:p w:rsidR="001C4090" w:rsidRDefault="00FD17D3" w:rsidP="00813060">
      <w:pPr>
        <w:pStyle w:val="a3"/>
        <w:shd w:val="clear" w:color="auto" w:fill="FFFFFF"/>
        <w:spacing w:line="240" w:lineRule="auto"/>
        <w:jc w:val="both"/>
      </w:pPr>
      <w:r>
        <w:rPr>
          <w:sz w:val="28"/>
          <w:szCs w:val="28"/>
          <w:lang w:val="uk-UA"/>
        </w:rPr>
        <w:t>1.18. Центр створює правові і матеріально-технічні умови для:</w:t>
      </w:r>
    </w:p>
    <w:p w:rsidR="001C4090" w:rsidRDefault="00FD17D3" w:rsidP="00813060">
      <w:pPr>
        <w:pStyle w:val="a3"/>
        <w:numPr>
          <w:ilvl w:val="0"/>
          <w:numId w:val="2"/>
        </w:numPr>
        <w:shd w:val="clear" w:color="auto" w:fill="FFFFFF"/>
        <w:tabs>
          <w:tab w:val="left" w:pos="1194"/>
          <w:tab w:val="left" w:pos="1679"/>
          <w:tab w:val="left" w:pos="2164"/>
          <w:tab w:val="left" w:pos="2649"/>
          <w:tab w:val="left" w:pos="3134"/>
          <w:tab w:val="left" w:pos="3760"/>
        </w:tabs>
        <w:spacing w:line="240" w:lineRule="auto"/>
        <w:ind w:left="284" w:firstLine="0"/>
        <w:jc w:val="both"/>
      </w:pPr>
      <w:r>
        <w:rPr>
          <w:sz w:val="28"/>
          <w:szCs w:val="28"/>
          <w:lang w:val="uk-UA"/>
        </w:rPr>
        <w:t>плідної творчої діяльності педагогічних працівників;</w:t>
      </w:r>
    </w:p>
    <w:p w:rsidR="001C4090" w:rsidRDefault="00FD17D3" w:rsidP="00813060">
      <w:pPr>
        <w:pStyle w:val="a3"/>
        <w:numPr>
          <w:ilvl w:val="0"/>
          <w:numId w:val="2"/>
        </w:numPr>
        <w:shd w:val="clear" w:color="auto" w:fill="FFFFFF"/>
        <w:tabs>
          <w:tab w:val="left" w:pos="1559"/>
          <w:tab w:val="left" w:pos="2409"/>
          <w:tab w:val="left" w:pos="3259"/>
          <w:tab w:val="left" w:pos="4109"/>
          <w:tab w:val="left" w:pos="4959"/>
          <w:tab w:val="left" w:pos="5950"/>
        </w:tabs>
        <w:spacing w:line="240" w:lineRule="auto"/>
        <w:ind w:left="709" w:right="29" w:hanging="425"/>
        <w:jc w:val="both"/>
      </w:pPr>
      <w:r>
        <w:rPr>
          <w:sz w:val="28"/>
          <w:szCs w:val="28"/>
          <w:lang w:val="uk-UA"/>
        </w:rPr>
        <w:t xml:space="preserve">своєчасного впровадження і розвитку нових напрямків та авторських </w:t>
      </w:r>
      <w:r w:rsidR="00434C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програм;</w:t>
      </w:r>
    </w:p>
    <w:p w:rsidR="001C4090" w:rsidRDefault="00FD17D3" w:rsidP="00813060">
      <w:pPr>
        <w:pStyle w:val="a3"/>
        <w:numPr>
          <w:ilvl w:val="0"/>
          <w:numId w:val="2"/>
        </w:numPr>
        <w:shd w:val="clear" w:color="auto" w:fill="FFFFFF"/>
        <w:tabs>
          <w:tab w:val="left" w:pos="1559"/>
          <w:tab w:val="left" w:pos="2409"/>
          <w:tab w:val="left" w:pos="3259"/>
          <w:tab w:val="left" w:pos="4109"/>
          <w:tab w:val="left" w:pos="4959"/>
          <w:tab w:val="left" w:pos="5950"/>
        </w:tabs>
        <w:spacing w:line="240" w:lineRule="auto"/>
        <w:ind w:left="709" w:right="14" w:hanging="425"/>
        <w:jc w:val="both"/>
      </w:pPr>
      <w:r>
        <w:rPr>
          <w:sz w:val="28"/>
          <w:szCs w:val="28"/>
          <w:lang w:val="uk-UA"/>
        </w:rPr>
        <w:t>втілення виробленої колективом концепції розвитку Центру щодо професійної свободи, права на експеримент, підвищення кваліфікації, самостійного вибору форм і видів діяльності з колективом вихованців.</w:t>
      </w:r>
    </w:p>
    <w:p w:rsidR="001C4090" w:rsidRPr="00434C45" w:rsidRDefault="00434C45" w:rsidP="00813060">
      <w:pPr>
        <w:pStyle w:val="a3"/>
        <w:shd w:val="clear" w:color="auto" w:fill="FFFFFF"/>
        <w:tabs>
          <w:tab w:val="left" w:pos="850"/>
        </w:tabs>
        <w:spacing w:line="240" w:lineRule="auto"/>
        <w:ind w:right="1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1.19. </w:t>
      </w:r>
      <w:r w:rsidR="00FD17D3">
        <w:rPr>
          <w:sz w:val="28"/>
          <w:szCs w:val="28"/>
          <w:lang w:val="uk-UA"/>
        </w:rPr>
        <w:t>Діяльність закладу будується на принципах доступності, гуманізму, демократизму, незалежності від політичних, громадських і релігійних об’єднань; взаємозв’язку розумового, морального, фізичного і естетичного виховання, рівних умов кожної людини для певної реалізації її здібностей, талантів, всебічного розвитку, органічного зв’язку з національною історією, культурою, традиціями.</w:t>
      </w:r>
    </w:p>
    <w:p w:rsidR="001C4090" w:rsidRDefault="001C4090" w:rsidP="00813060">
      <w:pPr>
        <w:pStyle w:val="a3"/>
        <w:shd w:val="clear" w:color="auto" w:fill="FFFFFF"/>
        <w:tabs>
          <w:tab w:val="left" w:pos="850"/>
        </w:tabs>
        <w:spacing w:line="240" w:lineRule="auto"/>
        <w:ind w:right="14"/>
        <w:jc w:val="both"/>
        <w:rPr>
          <w:lang w:val="uk-UA"/>
        </w:rPr>
      </w:pPr>
    </w:p>
    <w:p w:rsidR="00813060" w:rsidRPr="00434C45" w:rsidRDefault="00813060" w:rsidP="00813060">
      <w:pPr>
        <w:pStyle w:val="a3"/>
        <w:shd w:val="clear" w:color="auto" w:fill="FFFFFF"/>
        <w:tabs>
          <w:tab w:val="left" w:pos="850"/>
        </w:tabs>
        <w:spacing w:line="240" w:lineRule="auto"/>
        <w:ind w:right="14"/>
        <w:jc w:val="both"/>
        <w:rPr>
          <w:lang w:val="uk-UA"/>
        </w:rPr>
      </w:pPr>
    </w:p>
    <w:p w:rsidR="001C4090" w:rsidRDefault="00FD17D3" w:rsidP="00813060">
      <w:pPr>
        <w:pStyle w:val="a3"/>
        <w:shd w:val="clear" w:color="auto" w:fill="FFFFFF"/>
        <w:spacing w:line="240" w:lineRule="auto"/>
        <w:jc w:val="center"/>
      </w:pPr>
      <w:r>
        <w:rPr>
          <w:sz w:val="28"/>
          <w:szCs w:val="28"/>
          <w:lang w:val="uk-UA"/>
        </w:rPr>
        <w:t>ІІ. ОРГАНІЗАЦІЯ НАВЧАЛЬНО - ВИХОВНОГО</w:t>
      </w:r>
    </w:p>
    <w:p w:rsidR="001C4090" w:rsidRDefault="00FD17D3" w:rsidP="00813060">
      <w:pPr>
        <w:pStyle w:val="a3"/>
        <w:shd w:val="clear" w:color="auto" w:fill="FFFFFF"/>
        <w:spacing w:line="240" w:lineRule="auto"/>
        <w:jc w:val="center"/>
      </w:pPr>
      <w:r>
        <w:rPr>
          <w:sz w:val="28"/>
          <w:szCs w:val="28"/>
          <w:lang w:val="uk-UA"/>
        </w:rPr>
        <w:t>ПРОЦЕСУ</w:t>
      </w:r>
    </w:p>
    <w:p w:rsidR="001C4090" w:rsidRDefault="001C4090" w:rsidP="00813060">
      <w:pPr>
        <w:pStyle w:val="a3"/>
        <w:shd w:val="clear" w:color="auto" w:fill="FFFFFF"/>
        <w:spacing w:line="240" w:lineRule="auto"/>
        <w:jc w:val="center"/>
      </w:pPr>
    </w:p>
    <w:p w:rsidR="001C4090" w:rsidRPr="00284B20" w:rsidRDefault="00FD17D3" w:rsidP="00813060">
      <w:pPr>
        <w:pStyle w:val="a3"/>
        <w:shd w:val="clear" w:color="auto" w:fill="FFFFFF"/>
        <w:spacing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>2.1. Центр самостійно приймає рішення і здійснює діяльність в межах своєї компетенції, передбаченої чинним законодавством, Положенням про позашкільний навчальний заклад та власним Статутом. Структура та штат Центру розробляються управлінням освіти міської ради, за поданням керівника Центру, у межах видатків на оплату праці та затверджуються міським головою. У структуру Центру можуть входити відділи, кабінети, постійно діючі та тимчасові виставки, оздоровчі табори, спеціалізовані, творчі майстерні та інші підрозділи.</w:t>
      </w:r>
    </w:p>
    <w:p w:rsidR="001C4090" w:rsidRDefault="00FD17D3" w:rsidP="00813060">
      <w:pPr>
        <w:pStyle w:val="a3"/>
        <w:shd w:val="clear" w:color="auto" w:fill="FFFFFF"/>
        <w:spacing w:line="240" w:lineRule="auto"/>
        <w:jc w:val="both"/>
      </w:pPr>
      <w:r>
        <w:rPr>
          <w:sz w:val="28"/>
          <w:szCs w:val="28"/>
          <w:lang w:val="uk-UA"/>
        </w:rPr>
        <w:t>Центр може мати (створювати) філії – структурно-відокремлені підрозділи, що перебувають поза межами розташування основного позашкільного навчального закладу і виконують таку саму освітню діяльність за окремими його напрямами за попереднім погодженням із засновником. Структурні підрозділи діють на основі відповідних положень, що розробляються закладом і затверджуються його керівником.</w:t>
      </w:r>
    </w:p>
    <w:p w:rsidR="001C4090" w:rsidRPr="00284B20" w:rsidRDefault="00FD17D3" w:rsidP="00813060">
      <w:pPr>
        <w:pStyle w:val="a3"/>
        <w:shd w:val="clear" w:color="auto" w:fill="FFFFFF"/>
        <w:spacing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2.2. Центр організовує роботу з вихованцями протягом календарного року. Навчальний рік починається 01 вересня. Комплектування гуртків, груп та інших творчих об'єднань здійснюється у період з 01 до 15 вересня, який   вважається робочим часом керівника гуртка, групи або іншого творчого об'єднання. </w:t>
      </w:r>
    </w:p>
    <w:p w:rsidR="001C4090" w:rsidRPr="00284B20" w:rsidRDefault="00FD17D3" w:rsidP="00813060">
      <w:pPr>
        <w:pStyle w:val="a3"/>
        <w:shd w:val="clear" w:color="auto" w:fill="FFFFFF"/>
        <w:spacing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Режим щоденної роботи встановлює Центр творчості дітей та юнацтва, враховуючи рекомендації центральних та місцевих органів виконавчої влади, </w:t>
      </w:r>
      <w:r>
        <w:rPr>
          <w:sz w:val="28"/>
          <w:szCs w:val="28"/>
          <w:lang w:val="uk-UA"/>
        </w:rPr>
        <w:lastRenderedPageBreak/>
        <w:t>у сфері управління яких він перебуває,  а також правил внутрішнього трудового розпорядку та Колективного договору між адміністрацією та профспілковим комітетом Центру.</w:t>
      </w:r>
    </w:p>
    <w:p w:rsidR="001C4090" w:rsidRDefault="00FD17D3" w:rsidP="00813060">
      <w:pPr>
        <w:pStyle w:val="a3"/>
        <w:shd w:val="clear" w:color="auto" w:fill="FFFFFF"/>
        <w:spacing w:line="240" w:lineRule="auto"/>
        <w:jc w:val="both"/>
      </w:pPr>
      <w:r>
        <w:rPr>
          <w:sz w:val="28"/>
          <w:szCs w:val="28"/>
          <w:lang w:val="uk-UA"/>
        </w:rPr>
        <w:t>У канікулярні, святкові та неробочі дні Центр працює за окремим планом та графіком, затвердженим директором. Заклад працює щоденно (без вихідних), працівники – за 5-денним робочим тижнем з вихідними згідно графіку роботи та розкладу роботи гуртків.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right="19"/>
        <w:jc w:val="both"/>
      </w:pPr>
      <w:r>
        <w:rPr>
          <w:sz w:val="28"/>
          <w:szCs w:val="28"/>
          <w:lang w:val="uk-UA"/>
        </w:rPr>
        <w:t>2.3.  До Центру зараховуються вихованці (учні, слухачі) віком від 3 до 21 року, в тому числі ті, які потребують соціальної допомоги та соціальної реабілітації.</w:t>
      </w:r>
    </w:p>
    <w:p w:rsidR="001C4090" w:rsidRPr="00284B20" w:rsidRDefault="00FD17D3" w:rsidP="00813060">
      <w:pPr>
        <w:pStyle w:val="a3"/>
        <w:shd w:val="clear" w:color="auto" w:fill="FFFFFF"/>
        <w:spacing w:line="240" w:lineRule="auto"/>
        <w:ind w:right="1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2.4.  Прийом до Центру може здійснюватися протягом навчального року (в міру закінчення комплектування гуртків, груп та інших творчих об'єднань) за бажанням вихованців (учнів, слухачів) і за згодою батьків або осіб, які їх заміняють, як на </w:t>
      </w:r>
      <w:proofErr w:type="spellStart"/>
      <w:r>
        <w:rPr>
          <w:sz w:val="28"/>
          <w:szCs w:val="28"/>
          <w:lang w:val="uk-UA"/>
        </w:rPr>
        <w:t>безконкурсній</w:t>
      </w:r>
      <w:proofErr w:type="spellEnd"/>
      <w:r>
        <w:rPr>
          <w:sz w:val="28"/>
          <w:szCs w:val="28"/>
          <w:lang w:val="uk-UA"/>
        </w:rPr>
        <w:t xml:space="preserve"> основі, так і за конкурсом, умови якого розробляє Центр. Прийом вихованців (учнів, слухачів) для здобуття допрофесійної, спеціальної освіти здійснюється на підставі заяви батьків, або осіб, які їх заміняють.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прийомі до спортивних, туристських, хореографічних гуртків необхідна медична довідка про стан здоров'я вихованців та відсутність відповідних протипоказань.</w:t>
      </w:r>
    </w:p>
    <w:p w:rsidR="001C4090" w:rsidRDefault="00FD17D3" w:rsidP="00813060">
      <w:pPr>
        <w:pStyle w:val="a3"/>
        <w:shd w:val="clear" w:color="auto" w:fill="FFFFFF"/>
        <w:spacing w:before="5" w:line="240" w:lineRule="auto"/>
        <w:ind w:right="14"/>
        <w:jc w:val="both"/>
      </w:pPr>
      <w:r>
        <w:rPr>
          <w:sz w:val="28"/>
          <w:szCs w:val="28"/>
          <w:lang w:val="uk-UA"/>
        </w:rPr>
        <w:t>2.5.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дозволу керівництва Центру та за згодою керівника творчого об'єднання в його роботі разом з вихованцями можуть брати участь батьки, які надають колективу організаційну і практичну допомогу. </w:t>
      </w:r>
    </w:p>
    <w:p w:rsidR="001C4090" w:rsidRDefault="00FD17D3" w:rsidP="00813060">
      <w:pPr>
        <w:pStyle w:val="a3"/>
        <w:shd w:val="clear" w:color="auto" w:fill="FFFFFF"/>
        <w:spacing w:before="5" w:line="240" w:lineRule="auto"/>
        <w:ind w:right="14"/>
        <w:jc w:val="both"/>
      </w:pPr>
      <w:r>
        <w:rPr>
          <w:sz w:val="28"/>
          <w:szCs w:val="28"/>
          <w:lang w:val="uk-UA"/>
        </w:rPr>
        <w:t xml:space="preserve">2.6. Навчання здійснюється в одновікових і різновікових об'єднаннях за інтересами (гурток, секція, студія, клуб, ансамбль, театр тощо). </w:t>
      </w:r>
    </w:p>
    <w:p w:rsidR="001C4090" w:rsidRPr="00284B20" w:rsidRDefault="00FD17D3" w:rsidP="00813060">
      <w:pPr>
        <w:pStyle w:val="a3"/>
        <w:shd w:val="clear" w:color="auto" w:fill="FFFFFF"/>
        <w:spacing w:line="240" w:lineRule="auto"/>
        <w:ind w:left="5" w:right="1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2.7. </w:t>
      </w:r>
      <w:r w:rsidR="00434C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Середня наповнюваність гуртків, груп, секцій, відділень, відділів, студій та інших творчих об'єднань у Центрі становить, як правило, 10-15 вихованців (учнів, слухачів). Наповнюваність окремих гуртків, груп та інших творчих об'єднань встановлює директор Центру залежно від профілю, типових навчальних    планів, програм, року навчання, психофізіологічної доцільності та можливостей організації навчально-виховного процесу, санітарно-гігієнічних норм, тренувального процесу, рівня майстерності вихованців, учнів і слухачів і становить не більше 25 вихованців (учнів, слухачів).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5" w:right="14"/>
        <w:jc w:val="both"/>
      </w:pPr>
      <w:r>
        <w:rPr>
          <w:sz w:val="28"/>
          <w:szCs w:val="28"/>
          <w:lang w:val="uk-UA"/>
        </w:rPr>
        <w:t>Для секцій наукового товариства МАН, творчих об’єднань вищого рівня наповнюваність становить 1-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 вихованців (учнів, слухачів).</w:t>
      </w:r>
    </w:p>
    <w:p w:rsidR="001C4090" w:rsidRDefault="00FD17D3" w:rsidP="00813060">
      <w:pPr>
        <w:pStyle w:val="a3"/>
        <w:shd w:val="clear" w:color="auto" w:fill="FFFFFF"/>
        <w:tabs>
          <w:tab w:val="clear" w:pos="709"/>
          <w:tab w:val="left" w:pos="679"/>
          <w:tab w:val="left" w:pos="719"/>
          <w:tab w:val="left" w:pos="729"/>
          <w:tab w:val="left" w:pos="739"/>
          <w:tab w:val="left" w:pos="749"/>
          <w:tab w:val="left" w:pos="759"/>
        </w:tabs>
        <w:spacing w:before="5" w:line="240" w:lineRule="auto"/>
        <w:ind w:left="10"/>
        <w:jc w:val="both"/>
      </w:pPr>
      <w:r>
        <w:rPr>
          <w:sz w:val="28"/>
          <w:szCs w:val="28"/>
          <w:lang w:val="uk-UA"/>
        </w:rPr>
        <w:t>2.8.</w:t>
      </w:r>
      <w:r>
        <w:rPr>
          <w:sz w:val="28"/>
          <w:szCs w:val="28"/>
          <w:lang w:val="uk-UA"/>
        </w:rPr>
        <w:tab/>
        <w:t>Кожен вихованець має право займатися у кількох гуртках, групах та інших творчих об'єднаннях в Центрі, змінювати їх протягом року.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14"/>
      </w:pPr>
      <w:r>
        <w:rPr>
          <w:sz w:val="28"/>
          <w:szCs w:val="28"/>
          <w:lang w:val="uk-UA"/>
        </w:rPr>
        <w:t xml:space="preserve">2.9.  Центр створює безпечні умови навчання, виховання та праці. </w:t>
      </w:r>
    </w:p>
    <w:p w:rsidR="001C4090" w:rsidRPr="00284B20" w:rsidRDefault="00FD17D3" w:rsidP="00813060">
      <w:pPr>
        <w:pStyle w:val="a3"/>
        <w:shd w:val="clear" w:color="auto" w:fill="FFFFFF"/>
        <w:spacing w:line="240" w:lineRule="auto"/>
        <w:ind w:left="14"/>
        <w:rPr>
          <w:lang w:val="uk-UA"/>
        </w:rPr>
      </w:pPr>
      <w:r>
        <w:rPr>
          <w:sz w:val="28"/>
          <w:szCs w:val="28"/>
          <w:lang w:val="uk-UA"/>
        </w:rPr>
        <w:t xml:space="preserve">2.10. </w:t>
      </w:r>
      <w:r w:rsidR="00434C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Тривалість одного заняття в Центрі визначається (згідно  Положення про позашкільний навчальний заклад,  затвердженого Постановою Кабінету Міністрів України від 6 травня 2001 р № 433 п. 18)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(учнів, слухачів):</w:t>
      </w:r>
    </w:p>
    <w:p w:rsidR="00434C45" w:rsidRPr="00434C45" w:rsidRDefault="00434C45" w:rsidP="00813060">
      <w:pPr>
        <w:pStyle w:val="a3"/>
        <w:numPr>
          <w:ilvl w:val="0"/>
          <w:numId w:val="3"/>
        </w:numPr>
        <w:shd w:val="clear" w:color="auto" w:fill="FFFFFF"/>
        <w:tabs>
          <w:tab w:val="left" w:pos="1223"/>
          <w:tab w:val="left" w:pos="1737"/>
          <w:tab w:val="left" w:pos="2251"/>
          <w:tab w:val="left" w:pos="2765"/>
          <w:tab w:val="left" w:pos="3279"/>
          <w:tab w:val="left" w:pos="3958"/>
        </w:tabs>
        <w:spacing w:line="240" w:lineRule="auto"/>
        <w:ind w:left="514" w:firstLine="0"/>
        <w:jc w:val="both"/>
      </w:pPr>
      <w:r>
        <w:rPr>
          <w:sz w:val="28"/>
          <w:szCs w:val="28"/>
          <w:lang w:val="uk-UA"/>
        </w:rPr>
        <w:t>віком від 3 до 5 років - 25 хвилин;</w:t>
      </w:r>
    </w:p>
    <w:p w:rsidR="001C4090" w:rsidRDefault="00FD17D3" w:rsidP="00813060">
      <w:pPr>
        <w:pStyle w:val="a3"/>
        <w:numPr>
          <w:ilvl w:val="0"/>
          <w:numId w:val="3"/>
        </w:numPr>
        <w:shd w:val="clear" w:color="auto" w:fill="FFFFFF"/>
        <w:tabs>
          <w:tab w:val="left" w:pos="1223"/>
          <w:tab w:val="left" w:pos="1737"/>
          <w:tab w:val="left" w:pos="2251"/>
          <w:tab w:val="left" w:pos="2765"/>
          <w:tab w:val="left" w:pos="3279"/>
          <w:tab w:val="left" w:pos="3958"/>
        </w:tabs>
        <w:spacing w:line="240" w:lineRule="auto"/>
        <w:ind w:left="514" w:firstLine="0"/>
        <w:jc w:val="both"/>
      </w:pPr>
      <w:r>
        <w:rPr>
          <w:sz w:val="28"/>
          <w:szCs w:val="28"/>
          <w:lang w:val="uk-UA"/>
        </w:rPr>
        <w:lastRenderedPageBreak/>
        <w:t>віком від 5 до 6 років - 30 хвилин;</w:t>
      </w:r>
    </w:p>
    <w:p w:rsidR="001C4090" w:rsidRDefault="00FD17D3" w:rsidP="00813060">
      <w:pPr>
        <w:pStyle w:val="a3"/>
        <w:numPr>
          <w:ilvl w:val="0"/>
          <w:numId w:val="3"/>
        </w:numPr>
        <w:shd w:val="clear" w:color="auto" w:fill="FFFFFF"/>
        <w:tabs>
          <w:tab w:val="left" w:pos="1223"/>
          <w:tab w:val="left" w:pos="1737"/>
          <w:tab w:val="left" w:pos="2251"/>
          <w:tab w:val="left" w:pos="2765"/>
          <w:tab w:val="left" w:pos="3279"/>
          <w:tab w:val="left" w:pos="3958"/>
        </w:tabs>
        <w:spacing w:line="240" w:lineRule="auto"/>
        <w:ind w:left="514" w:firstLine="0"/>
        <w:jc w:val="both"/>
      </w:pPr>
      <w:r>
        <w:rPr>
          <w:sz w:val="28"/>
          <w:szCs w:val="28"/>
          <w:lang w:val="uk-UA"/>
        </w:rPr>
        <w:t>віком від 6 до 7 років - 35 хвилин;</w:t>
      </w:r>
    </w:p>
    <w:p w:rsidR="001C4090" w:rsidRDefault="00FD17D3" w:rsidP="00813060">
      <w:pPr>
        <w:pStyle w:val="a3"/>
        <w:numPr>
          <w:ilvl w:val="0"/>
          <w:numId w:val="3"/>
        </w:numPr>
        <w:shd w:val="clear" w:color="auto" w:fill="FFFFFF"/>
        <w:tabs>
          <w:tab w:val="left" w:pos="1223"/>
          <w:tab w:val="left" w:pos="1737"/>
          <w:tab w:val="left" w:pos="2251"/>
          <w:tab w:val="left" w:pos="2765"/>
          <w:tab w:val="left" w:pos="3279"/>
          <w:tab w:val="left" w:pos="3958"/>
        </w:tabs>
        <w:spacing w:line="240" w:lineRule="auto"/>
        <w:ind w:left="514" w:firstLine="0"/>
        <w:jc w:val="both"/>
      </w:pPr>
      <w:r>
        <w:rPr>
          <w:sz w:val="28"/>
          <w:szCs w:val="28"/>
          <w:lang w:val="uk-UA"/>
        </w:rPr>
        <w:t>старшого віку - 45 хвилин.</w:t>
      </w:r>
    </w:p>
    <w:p w:rsidR="001C4090" w:rsidRDefault="00FD17D3" w:rsidP="00813060">
      <w:pPr>
        <w:pStyle w:val="a3"/>
        <w:shd w:val="clear" w:color="auto" w:fill="FFFFFF"/>
        <w:spacing w:line="240" w:lineRule="auto"/>
        <w:jc w:val="both"/>
      </w:pPr>
      <w:r>
        <w:rPr>
          <w:sz w:val="28"/>
          <w:szCs w:val="28"/>
          <w:lang w:val="uk-UA"/>
        </w:rPr>
        <w:t>Короткі перерви між заняттями є робочим часом керівника гуртка, групи або іншого творчого об'єднання і визначаються режимом роботи та правилами внутрішнього трудового розпорядку Центру.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firstLine="686"/>
        <w:jc w:val="both"/>
      </w:pPr>
      <w:r>
        <w:rPr>
          <w:sz w:val="28"/>
          <w:szCs w:val="28"/>
          <w:lang w:val="uk-UA"/>
        </w:rPr>
        <w:t>Початок і закінчення занять, заходів визначаються директором відповідно до режиму роботи закладу та правил внутрішнього трудового розпорядку з урахуванням допустимого навантаження на вихованців (учнів, слухачів).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5"/>
        <w:jc w:val="both"/>
      </w:pPr>
      <w:r>
        <w:rPr>
          <w:sz w:val="28"/>
          <w:szCs w:val="28"/>
          <w:lang w:val="uk-UA"/>
        </w:rPr>
        <w:t>2.11. У Центрі об'єднання за інтересами структурно формуються за трьома рівнями:</w:t>
      </w:r>
    </w:p>
    <w:p w:rsidR="001C4090" w:rsidRDefault="00FD17D3" w:rsidP="00813060">
      <w:pPr>
        <w:pStyle w:val="a3"/>
        <w:shd w:val="clear" w:color="auto" w:fill="FFFFFF"/>
        <w:tabs>
          <w:tab w:val="left" w:pos="1405"/>
          <w:tab w:val="left" w:pos="2101"/>
          <w:tab w:val="left" w:pos="2797"/>
          <w:tab w:val="left" w:pos="3493"/>
          <w:tab w:val="left" w:pos="4189"/>
          <w:tab w:val="left" w:pos="5069"/>
          <w:tab w:val="left" w:pos="6610"/>
          <w:tab w:val="left" w:pos="7704"/>
        </w:tabs>
        <w:spacing w:line="240" w:lineRule="auto"/>
        <w:ind w:left="696"/>
        <w:jc w:val="both"/>
      </w:pPr>
      <w:r>
        <w:rPr>
          <w:sz w:val="28"/>
          <w:szCs w:val="28"/>
          <w:lang w:val="uk-UA"/>
        </w:rPr>
        <w:t>I</w:t>
      </w:r>
      <w:r>
        <w:rPr>
          <w:sz w:val="28"/>
          <w:szCs w:val="28"/>
          <w:lang w:val="uk-UA"/>
        </w:rPr>
        <w:tab/>
        <w:t>рівень</w:t>
      </w: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 xml:space="preserve">початковий: </w:t>
      </w:r>
      <w:r>
        <w:rPr>
          <w:sz w:val="28"/>
          <w:szCs w:val="28"/>
          <w:lang w:val="uk-UA"/>
        </w:rPr>
        <w:t>гуртки, клуби, секції, студії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3552" w:right="10"/>
        <w:jc w:val="both"/>
      </w:pPr>
      <w:r>
        <w:rPr>
          <w:sz w:val="28"/>
          <w:szCs w:val="28"/>
          <w:lang w:val="uk-UA"/>
        </w:rPr>
        <w:t>загально-розвиваючого спрямування. Вони сприяють виявленню творчих здібностей дітей або спрямуванню їх інтересів до творчої діяльності.</w:t>
      </w:r>
    </w:p>
    <w:p w:rsidR="001C4090" w:rsidRDefault="00FD17D3" w:rsidP="00813060">
      <w:pPr>
        <w:pStyle w:val="a3"/>
        <w:shd w:val="clear" w:color="auto" w:fill="FFFFFF"/>
        <w:tabs>
          <w:tab w:val="left" w:pos="1405"/>
          <w:tab w:val="left" w:pos="2101"/>
          <w:tab w:val="left" w:pos="2797"/>
          <w:tab w:val="left" w:pos="3493"/>
          <w:tab w:val="left" w:pos="4189"/>
          <w:tab w:val="left" w:pos="5069"/>
          <w:tab w:val="left" w:pos="6614"/>
          <w:tab w:val="left" w:pos="7723"/>
        </w:tabs>
        <w:spacing w:line="240" w:lineRule="auto"/>
        <w:ind w:left="696"/>
        <w:jc w:val="both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рівень</w:t>
      </w:r>
      <w:r>
        <w:rPr>
          <w:sz w:val="28"/>
          <w:szCs w:val="28"/>
          <w:lang w:val="uk-UA"/>
        </w:rPr>
        <w:tab/>
        <w:t>-</w:t>
      </w:r>
      <w:r>
        <w:rPr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 xml:space="preserve">основний: </w:t>
      </w:r>
      <w:r>
        <w:rPr>
          <w:sz w:val="28"/>
          <w:szCs w:val="28"/>
          <w:lang w:val="uk-UA"/>
        </w:rPr>
        <w:t>гуртки, клуби, секції, студії, які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3552" w:right="5"/>
        <w:jc w:val="both"/>
      </w:pPr>
      <w:r>
        <w:rPr>
          <w:sz w:val="28"/>
          <w:szCs w:val="28"/>
          <w:lang w:val="uk-UA"/>
        </w:rPr>
        <w:t>розвивають інтереси дітей та учнівської молоді, надають їм додаткову освіту, задовольняють потреби у професійній орієнтації.</w:t>
      </w:r>
    </w:p>
    <w:p w:rsidR="001C4090" w:rsidRDefault="00FD17D3" w:rsidP="00813060">
      <w:pPr>
        <w:pStyle w:val="a3"/>
        <w:shd w:val="clear" w:color="auto" w:fill="FFFFFF"/>
        <w:tabs>
          <w:tab w:val="left" w:pos="1405"/>
          <w:tab w:val="left" w:pos="2101"/>
          <w:tab w:val="left" w:pos="2797"/>
          <w:tab w:val="left" w:pos="3493"/>
          <w:tab w:val="left" w:pos="4189"/>
          <w:tab w:val="left" w:pos="5213"/>
          <w:tab w:val="left" w:pos="7733"/>
        </w:tabs>
        <w:spacing w:line="240" w:lineRule="auto"/>
        <w:ind w:left="696"/>
        <w:jc w:val="both"/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рівень        -</w:t>
      </w:r>
      <w:r>
        <w:rPr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 xml:space="preserve">вищий: </w:t>
      </w:r>
      <w:r>
        <w:rPr>
          <w:sz w:val="28"/>
          <w:szCs w:val="28"/>
          <w:lang w:val="uk-UA"/>
        </w:rPr>
        <w:t>творчі об'єднання за інтересами</w:t>
      </w:r>
    </w:p>
    <w:p w:rsidR="001C4090" w:rsidRDefault="00FD17D3" w:rsidP="00813060">
      <w:pPr>
        <w:pStyle w:val="a3"/>
        <w:shd w:val="clear" w:color="auto" w:fill="FFFFFF"/>
        <w:spacing w:line="240" w:lineRule="auto"/>
        <w:jc w:val="both"/>
      </w:pPr>
      <w:r>
        <w:rPr>
          <w:sz w:val="28"/>
          <w:szCs w:val="28"/>
          <w:lang w:val="uk-UA"/>
        </w:rPr>
        <w:t xml:space="preserve">                                                  для юних талантів, обдарованих дітей та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firstLine="3552"/>
        <w:jc w:val="both"/>
      </w:pPr>
      <w:r>
        <w:rPr>
          <w:sz w:val="28"/>
          <w:szCs w:val="28"/>
          <w:lang w:val="uk-UA"/>
        </w:rPr>
        <w:t xml:space="preserve">учнівської молоді. </w:t>
      </w:r>
    </w:p>
    <w:p w:rsidR="001C4090" w:rsidRDefault="00FD17D3" w:rsidP="00813060">
      <w:pPr>
        <w:pStyle w:val="a3"/>
        <w:shd w:val="clear" w:color="auto" w:fill="FFFFFF"/>
        <w:spacing w:line="240" w:lineRule="auto"/>
        <w:jc w:val="both"/>
      </w:pPr>
      <w:r>
        <w:rPr>
          <w:sz w:val="28"/>
          <w:szCs w:val="28"/>
          <w:lang w:val="uk-UA"/>
        </w:rPr>
        <w:t>Відповідно до рівня класифікації визначаються мета і перспективи діяльності гуртків, груп та інших творчих об'єднань, їх чисельний склад, обирається програма.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5"/>
        <w:jc w:val="both"/>
      </w:pPr>
      <w:r>
        <w:rPr>
          <w:sz w:val="28"/>
          <w:szCs w:val="28"/>
          <w:lang w:val="uk-UA"/>
        </w:rPr>
        <w:t xml:space="preserve">2.12. Педагогічний колектив Центру працює згідно з розкладом навчальних занять, затвердженим директором за погодженням з Прилуцьким міськрайонним Управлінням ГУДСЕСУ в Чернігівській області   Розклад складається на І,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 семестри  з урахуванням педагогічної доцільності та максимальної економії часу керівника гуртка, студії, клубу, секції тощо.</w:t>
      </w:r>
    </w:p>
    <w:p w:rsidR="001C4090" w:rsidRDefault="00FD17D3" w:rsidP="00813060">
      <w:pPr>
        <w:pStyle w:val="a3"/>
        <w:shd w:val="clear" w:color="auto" w:fill="FFFFFF"/>
        <w:spacing w:before="5" w:line="240" w:lineRule="auto"/>
        <w:ind w:left="14"/>
        <w:jc w:val="both"/>
      </w:pPr>
      <w:r>
        <w:rPr>
          <w:sz w:val="28"/>
          <w:szCs w:val="28"/>
          <w:lang w:val="uk-UA"/>
        </w:rPr>
        <w:t>2.13. Центр може організовувати роботу своїх гуртків, груп та інших творчих об'єднань у приміщеннях навчальних закладів, підприємств, установ, організацій, вищих навчальних закладів, наукових установ, на базі спортивних будівель, стадіонів, за місцем проживання дітей і підлітків, відповідно до укладених угод з адміністраціями зазначених закладів та установ без фінансових зобов’язань.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19"/>
        <w:jc w:val="both"/>
      </w:pPr>
      <w:r>
        <w:rPr>
          <w:sz w:val="28"/>
          <w:szCs w:val="28"/>
          <w:lang w:val="uk-UA"/>
        </w:rPr>
        <w:t xml:space="preserve">2.14. Для розвитку і підтримки стійких інтересів вихованців, їх обдарувань і самовизначення в майбутній професії Центр може проводити спільну роботу з науково-дослідними, творчими організаціями, вищими навчальними закладами, відкриваючи на своїй та їх базі лабораторії для творчої, експериментальної, науково-дослідної роботи, створює наукові об'єднання учнів, забезпечує роботу Малої Академії наук без фінансових зобов’язань. </w:t>
      </w:r>
    </w:p>
    <w:p w:rsidR="001C4090" w:rsidRDefault="00FD17D3" w:rsidP="00813060">
      <w:pPr>
        <w:pStyle w:val="a3"/>
        <w:shd w:val="clear" w:color="auto" w:fill="FFFFFF"/>
        <w:spacing w:line="240" w:lineRule="auto"/>
        <w:jc w:val="both"/>
      </w:pPr>
      <w:r>
        <w:rPr>
          <w:sz w:val="28"/>
          <w:szCs w:val="28"/>
          <w:lang w:val="uk-UA"/>
        </w:rPr>
        <w:lastRenderedPageBreak/>
        <w:t>2.15. Навчально-виховний процес у Центрі здійснюється диференційовано (відповідно до індивідуальних можливостей, інтересів, нахилів, здібностей вихованців, учнів і слухачів з урахуванням  віку,  психофізичних особливостей,  стану здоров'я) з використанням різноманітних організаційних форм роботи: заняття, гурткова робота, клубна робота, лекції, урок, індивідуальне заняття, конференції, семінари, курси, читання, вікторини, конкурси, огляди, виставки, навчально-тренувальні заняття, репетиційні та оздоровчі збори, походи, концерти, екскурсії, практична робота на природі, змагання, а також інших форм, передбачених Статутом позашкільного навчального закладу. Центр проводить  заходи щодо залучення вихованців, які потребують соціальної допомоги, до навчально-виховного процесу.</w:t>
      </w:r>
    </w:p>
    <w:p w:rsidR="001C4090" w:rsidRDefault="00FD17D3" w:rsidP="00813060">
      <w:pPr>
        <w:pStyle w:val="a3"/>
        <w:shd w:val="clear" w:color="auto" w:fill="FFFFFF"/>
        <w:tabs>
          <w:tab w:val="left" w:pos="514"/>
        </w:tabs>
        <w:spacing w:line="240" w:lineRule="auto"/>
        <w:jc w:val="both"/>
      </w:pPr>
      <w:r>
        <w:rPr>
          <w:sz w:val="28"/>
          <w:szCs w:val="28"/>
          <w:lang w:val="uk-UA"/>
        </w:rPr>
        <w:t xml:space="preserve">2.16. Центр забезпечує якість навчально-виховного процесу в обсязі державних вимог. </w:t>
      </w:r>
    </w:p>
    <w:p w:rsidR="001C4090" w:rsidRDefault="00FD17D3" w:rsidP="00813060">
      <w:pPr>
        <w:pStyle w:val="a3"/>
        <w:shd w:val="clear" w:color="auto" w:fill="FFFFFF"/>
        <w:tabs>
          <w:tab w:val="left" w:pos="514"/>
        </w:tabs>
        <w:spacing w:line="240" w:lineRule="auto"/>
        <w:ind w:right="5"/>
        <w:jc w:val="both"/>
      </w:pPr>
      <w:r>
        <w:rPr>
          <w:sz w:val="28"/>
          <w:szCs w:val="28"/>
          <w:lang w:val="uk-UA"/>
        </w:rPr>
        <w:t xml:space="preserve">2.17. </w:t>
      </w:r>
      <w:r w:rsidR="00434C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Центр працює за річним планом роботи, затвердженим директором Центру та погодженим з уповноваженим органом – управлінням освіти міської ради. </w:t>
      </w:r>
    </w:p>
    <w:p w:rsidR="001C4090" w:rsidRDefault="00FD17D3" w:rsidP="00813060">
      <w:pPr>
        <w:pStyle w:val="a3"/>
        <w:shd w:val="clear" w:color="auto" w:fill="FFFFFF"/>
        <w:tabs>
          <w:tab w:val="left" w:pos="514"/>
        </w:tabs>
        <w:spacing w:line="240" w:lineRule="auto"/>
        <w:jc w:val="both"/>
      </w:pPr>
      <w:r>
        <w:rPr>
          <w:sz w:val="28"/>
          <w:szCs w:val="28"/>
          <w:lang w:val="uk-UA"/>
        </w:rPr>
        <w:t>2.18. Центр самостійно визначає напрямки  своєї діяльності з урахуванням інтересів дітей, потреб сім'ї, інших освітніх установ, дитячих і юнацьких об'єднань і організацій, особливостей соціально-економічного розвитку міста Прилуки, його культурних традицій у межах, визначених цим Статутом; самостійно вирішує питання підбору кадрів, здійснення освітньої, науково-методичної, фінансової, господарської та іншої діяльності у межах, визначених законодавством України та цим Статутом.</w:t>
      </w:r>
    </w:p>
    <w:p w:rsidR="001C4090" w:rsidRDefault="00FD17D3" w:rsidP="00813060">
      <w:pPr>
        <w:pStyle w:val="a3"/>
        <w:shd w:val="clear" w:color="auto" w:fill="FFFFFF"/>
        <w:tabs>
          <w:tab w:val="clear" w:pos="709"/>
          <w:tab w:val="left" w:pos="597"/>
          <w:tab w:val="left" w:pos="714"/>
          <w:tab w:val="left" w:pos="719"/>
          <w:tab w:val="left" w:pos="724"/>
          <w:tab w:val="left" w:pos="729"/>
          <w:tab w:val="left" w:pos="734"/>
          <w:tab w:val="left" w:pos="3020"/>
        </w:tabs>
        <w:spacing w:before="5" w:line="240" w:lineRule="auto"/>
        <w:ind w:left="5" w:right="5"/>
        <w:jc w:val="both"/>
      </w:pPr>
      <w:r>
        <w:rPr>
          <w:sz w:val="28"/>
          <w:szCs w:val="28"/>
          <w:lang w:val="uk-UA"/>
        </w:rPr>
        <w:t>2.19. Навчально-виховний процес у Центрі здійснюється за типовими</w:t>
      </w:r>
      <w:r>
        <w:rPr>
          <w:sz w:val="28"/>
          <w:szCs w:val="28"/>
          <w:lang w:val="uk-UA"/>
        </w:rPr>
        <w:br/>
        <w:t xml:space="preserve">навчальними планами і програмами, авторськими та </w:t>
      </w:r>
      <w:proofErr w:type="spellStart"/>
      <w:r>
        <w:rPr>
          <w:sz w:val="28"/>
          <w:szCs w:val="28"/>
          <w:lang w:val="uk-UA"/>
        </w:rPr>
        <w:t>типово</w:t>
      </w:r>
      <w:proofErr w:type="spellEnd"/>
      <w:r>
        <w:rPr>
          <w:sz w:val="28"/>
          <w:szCs w:val="28"/>
          <w:lang w:val="uk-UA"/>
        </w:rPr>
        <w:t>-модифікованими навчальними планами і програмами, експериментальними навчальними планами і програмами в установленому законодавством порядку і будуються на педагогічному обґрунтуванні вибору керівником форм і методів роботи.</w:t>
      </w:r>
      <w:r>
        <w:rPr>
          <w:sz w:val="28"/>
          <w:szCs w:val="28"/>
          <w:lang w:val="uk-UA"/>
        </w:rPr>
        <w:br/>
        <w:t>2.20.</w:t>
      </w:r>
      <w:r w:rsidR="008130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Навчальні програми можуть бути однопрофільними, багатопрофільними, комплексними, наскрізними, а також із змінним складом дітей і такими, що передбачають індивідуальне навчання, по групах, ланкою, всім об'єднанням. Залежно від програми навчання проводиться від одного місяця до кількох років. Експериментальні навчальні плани і програми складаються Центром з урахуванням типового навчального плану. Запровадження експериментальних навчальних планів, освітніх програм, педагогічних інновацій здійснюється в установленому порядку.</w:t>
      </w:r>
    </w:p>
    <w:p w:rsidR="001C4090" w:rsidRDefault="00FD17D3" w:rsidP="00813060">
      <w:pPr>
        <w:pStyle w:val="a3"/>
        <w:shd w:val="clear" w:color="auto" w:fill="FFFFFF"/>
        <w:spacing w:before="5" w:line="240" w:lineRule="auto"/>
        <w:ind w:left="5" w:right="10" w:firstLine="701"/>
        <w:jc w:val="both"/>
      </w:pPr>
      <w:r>
        <w:rPr>
          <w:sz w:val="28"/>
          <w:szCs w:val="28"/>
          <w:lang w:val="uk-UA"/>
        </w:rPr>
        <w:t>Ведеться також індивідуальна робота з творчо-обдарованими дітьми, дітьми-інвалідами (за місцем проживання) відповідно до порядку, затвердженого Міністерством освіти і науки України.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14" w:right="14" w:firstLine="691"/>
        <w:jc w:val="both"/>
      </w:pPr>
      <w:r>
        <w:rPr>
          <w:sz w:val="28"/>
          <w:szCs w:val="28"/>
          <w:lang w:val="uk-UA"/>
        </w:rPr>
        <w:t>Навчальні програми можуть передбачати введення спеціалізованих предметів за профілем гуртка.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14" w:right="14" w:firstLine="691"/>
        <w:jc w:val="both"/>
      </w:pPr>
      <w:r>
        <w:rPr>
          <w:sz w:val="28"/>
          <w:szCs w:val="28"/>
          <w:lang w:val="uk-UA"/>
        </w:rPr>
        <w:t xml:space="preserve">На основі типових навчальних планів розробляється робочий навчальний план Центру на навчальний рік з урахуванням мережі гуртків, </w:t>
      </w:r>
      <w:r>
        <w:rPr>
          <w:sz w:val="28"/>
          <w:szCs w:val="28"/>
          <w:lang w:val="uk-UA"/>
        </w:rPr>
        <w:lastRenderedPageBreak/>
        <w:t xml:space="preserve">секцій. студій та інших творчих об’єднань, що діють у Центрі та кількості груп в них, років навчання, тижневого навантаження педагогічних працівників, структури навчального року та затверджуються уповноваженим органом – управлінням освіти міської ради </w:t>
      </w:r>
      <w:r>
        <w:rPr>
          <w:color w:val="0070C0"/>
          <w:sz w:val="28"/>
          <w:szCs w:val="28"/>
          <w:lang w:val="uk-UA"/>
        </w:rPr>
        <w:t xml:space="preserve"> </w:t>
      </w:r>
    </w:p>
    <w:p w:rsidR="001C4090" w:rsidRDefault="00FD17D3" w:rsidP="00813060">
      <w:pPr>
        <w:pStyle w:val="a3"/>
        <w:shd w:val="clear" w:color="auto" w:fill="FFFFFF"/>
        <w:spacing w:line="240" w:lineRule="auto"/>
        <w:jc w:val="both"/>
      </w:pPr>
      <w:r>
        <w:rPr>
          <w:sz w:val="28"/>
          <w:szCs w:val="28"/>
          <w:lang w:val="uk-UA"/>
        </w:rPr>
        <w:t>2.21. Центр може організовувати проведення на своїй навчально-виховній базі виробничої та педагогічної практики учнів і студентів загальноосвітніх, професійно-технічних та вищих навчальних закладів.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5" w:right="5"/>
        <w:jc w:val="both"/>
      </w:pPr>
      <w:r>
        <w:rPr>
          <w:sz w:val="28"/>
          <w:szCs w:val="28"/>
          <w:lang w:val="uk-UA"/>
        </w:rPr>
        <w:t xml:space="preserve">2.22. 3а результатами навчання Центр може видавати своїм випускникам відповідні документи про професійну, спеціальну позашкільну освіту в порядку, встановленому Міністерством освіти і науки України. Випускникам, які в установленому порядку склали кваліфікаційні іспити, видається свідоцтво (посвідчення) за зразками, затвердженими Міністерством освіти і науки України. Виготовлення </w:t>
      </w:r>
      <w:proofErr w:type="spellStart"/>
      <w:r>
        <w:rPr>
          <w:sz w:val="28"/>
          <w:szCs w:val="28"/>
          <w:lang w:val="uk-UA"/>
        </w:rPr>
        <w:t>свідоцтв</w:t>
      </w:r>
      <w:proofErr w:type="spellEnd"/>
      <w:r>
        <w:rPr>
          <w:sz w:val="28"/>
          <w:szCs w:val="28"/>
          <w:lang w:val="uk-UA"/>
        </w:rPr>
        <w:t xml:space="preserve"> для Центру здійснюється за рахунок коштів бюджету міста.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10"/>
        <w:jc w:val="both"/>
      </w:pPr>
      <w:r>
        <w:rPr>
          <w:sz w:val="28"/>
          <w:szCs w:val="28"/>
          <w:lang w:val="uk-UA"/>
        </w:rPr>
        <w:t xml:space="preserve">2.23. У Центрі здійснюється методична робота, спрямована на удосконалення навчально-виховного процесу, підвищення майстерності педагогічних працівників закладу. </w:t>
      </w:r>
      <w:r w:rsidRPr="00434C45">
        <w:rPr>
          <w:sz w:val="28"/>
          <w:szCs w:val="28"/>
          <w:lang w:val="uk-UA"/>
        </w:rPr>
        <w:t>У встановленому порядку</w:t>
      </w:r>
      <w:r>
        <w:rPr>
          <w:sz w:val="28"/>
          <w:szCs w:val="28"/>
          <w:lang w:val="uk-UA"/>
        </w:rPr>
        <w:t>, на підставі відповідних угод, Центр може надавати інформаційно-методичну допомогу педагогічним колективам, навчальним закладам міста, молодіжним, дитячим та громадським організаціям.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10"/>
        <w:jc w:val="both"/>
      </w:pPr>
      <w:r>
        <w:rPr>
          <w:sz w:val="28"/>
          <w:szCs w:val="28"/>
          <w:lang w:val="uk-UA"/>
        </w:rPr>
        <w:t>2.24. Центр з метою визначення рівня практичної підготовки вихованців, учнів і слухачів проводить організаційно-масову роботу у формі  конференції, концерту, змагань, походу, екскурсії, експедиції, навчально-тренувального збору та інших формах, передбачених Статутом Центру.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14" w:right="10"/>
        <w:jc w:val="both"/>
      </w:pPr>
      <w:r>
        <w:rPr>
          <w:sz w:val="28"/>
          <w:szCs w:val="28"/>
          <w:lang w:val="uk-UA"/>
        </w:rPr>
        <w:t>2.25. У період канікул Центр проводить масову роботу з вихованцями, в тому числі туристські походи, екскурсії, подорожі, тощо. Гурткові, секційні, клубні заняття можуть проводитись з повним чи змінним складом дітей, як на базі закладу, так і на базі таборів. У літній час Центр може відкривати профільні табори і туристські бази для учнів (без залучення бюджетних коштів). На базі закладу можуть відкриватися табори відпочинку з денним перебуванням дітей.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24"/>
        <w:jc w:val="both"/>
      </w:pPr>
      <w:r>
        <w:rPr>
          <w:sz w:val="28"/>
          <w:szCs w:val="28"/>
          <w:lang w:val="uk-UA"/>
        </w:rPr>
        <w:t>2.26. Центр може проводити методичну і науково-практичну роботу з різноманітними соціальними інститутами, в тому числі на договірних основах без фінансових зобов’язань.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24"/>
        <w:jc w:val="both"/>
      </w:pPr>
      <w:r>
        <w:rPr>
          <w:sz w:val="28"/>
          <w:szCs w:val="28"/>
          <w:lang w:val="uk-UA"/>
        </w:rPr>
        <w:t>2.27. У Центрі здійснюється методична робота, спрямована на удосконалення навчально-виховного процесу, підвищення майстерності педагогічних працівників закладу.</w:t>
      </w:r>
    </w:p>
    <w:p w:rsidR="001C4090" w:rsidRPr="00434C45" w:rsidRDefault="00FD17D3" w:rsidP="00813060">
      <w:pPr>
        <w:pStyle w:val="a3"/>
        <w:shd w:val="clear" w:color="auto" w:fill="FFFFFF"/>
        <w:spacing w:line="240" w:lineRule="auto"/>
        <w:ind w:left="24"/>
        <w:jc w:val="both"/>
        <w:rPr>
          <w:lang w:val="uk-UA"/>
        </w:rPr>
      </w:pPr>
      <w:r>
        <w:rPr>
          <w:sz w:val="28"/>
          <w:szCs w:val="28"/>
          <w:lang w:val="uk-UA"/>
        </w:rPr>
        <w:t>2.28. У Центрі функціонують методичні об’єднання за напрямками діяльності гуртків, груп та інших творчих об’єднань, що охоплюють педагогічних працівників певного професійного спрямування.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24" w:firstLine="684"/>
        <w:jc w:val="both"/>
      </w:pPr>
      <w:r>
        <w:rPr>
          <w:sz w:val="28"/>
          <w:szCs w:val="28"/>
          <w:lang w:val="uk-UA"/>
        </w:rPr>
        <w:t xml:space="preserve">Методичні об’єднання створюються в позашкільному навчальному закладі для координації науково-методичної, організаційної та практичної діяльності закладу з питань здобуття вихованцями, учнями, слухачами позашкільної освіти за різними напрямами. 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24" w:firstLine="684"/>
        <w:jc w:val="both"/>
      </w:pPr>
      <w:r>
        <w:rPr>
          <w:sz w:val="28"/>
          <w:szCs w:val="28"/>
          <w:lang w:val="uk-UA"/>
        </w:rPr>
        <w:lastRenderedPageBreak/>
        <w:t>Відділи створюються в позашкільному навчальному закладі за наявності груп одного або кількох споріднених напрямів.</w:t>
      </w:r>
    </w:p>
    <w:p w:rsidR="001C4090" w:rsidRDefault="001C4090" w:rsidP="00813060">
      <w:pPr>
        <w:pStyle w:val="a3"/>
        <w:shd w:val="clear" w:color="auto" w:fill="FFFFFF"/>
        <w:spacing w:line="240" w:lineRule="auto"/>
        <w:ind w:left="24"/>
        <w:jc w:val="both"/>
        <w:rPr>
          <w:lang w:val="uk-UA"/>
        </w:rPr>
      </w:pPr>
    </w:p>
    <w:p w:rsidR="00813060" w:rsidRPr="00813060" w:rsidRDefault="00813060" w:rsidP="00813060">
      <w:pPr>
        <w:pStyle w:val="a3"/>
        <w:shd w:val="clear" w:color="auto" w:fill="FFFFFF"/>
        <w:spacing w:line="240" w:lineRule="auto"/>
        <w:ind w:left="24"/>
        <w:jc w:val="both"/>
        <w:rPr>
          <w:lang w:val="uk-UA"/>
        </w:rPr>
      </w:pPr>
    </w:p>
    <w:p w:rsidR="001C4090" w:rsidRDefault="00FD17D3" w:rsidP="00813060">
      <w:pPr>
        <w:pStyle w:val="a3"/>
        <w:shd w:val="clear" w:color="auto" w:fill="FFFFFF"/>
        <w:spacing w:line="240" w:lineRule="auto"/>
        <w:ind w:left="883"/>
        <w:jc w:val="both"/>
      </w:pPr>
      <w:r>
        <w:rPr>
          <w:sz w:val="28"/>
          <w:szCs w:val="28"/>
          <w:lang w:val="uk-UA"/>
        </w:rPr>
        <w:t xml:space="preserve">     ІІІ. УЧАСНИКИ НАВЧАЛЬНО - ВИХОВНОГО ПРОЦЕСУ</w:t>
      </w:r>
    </w:p>
    <w:p w:rsidR="001C4090" w:rsidRDefault="001C4090" w:rsidP="00813060">
      <w:pPr>
        <w:pStyle w:val="a3"/>
        <w:shd w:val="clear" w:color="auto" w:fill="FFFFFF"/>
        <w:spacing w:line="240" w:lineRule="auto"/>
        <w:ind w:left="883"/>
        <w:jc w:val="both"/>
      </w:pPr>
    </w:p>
    <w:p w:rsidR="001C4090" w:rsidRDefault="00FD17D3" w:rsidP="00813060">
      <w:pPr>
        <w:pStyle w:val="a3"/>
        <w:shd w:val="clear" w:color="auto" w:fill="FFFFFF"/>
        <w:tabs>
          <w:tab w:val="clear" w:pos="709"/>
          <w:tab w:val="left" w:pos="692"/>
          <w:tab w:val="left" w:pos="714"/>
          <w:tab w:val="left" w:pos="719"/>
          <w:tab w:val="left" w:pos="724"/>
          <w:tab w:val="left" w:pos="729"/>
          <w:tab w:val="left" w:pos="734"/>
        </w:tabs>
        <w:spacing w:line="240" w:lineRule="auto"/>
        <w:ind w:left="5"/>
        <w:jc w:val="both"/>
      </w:pPr>
      <w:r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ab/>
        <w:t>Учасниками навчально-виховного процесу Центру є:</w:t>
      </w:r>
    </w:p>
    <w:p w:rsidR="00434C45" w:rsidRPr="00434C45" w:rsidRDefault="00434C45" w:rsidP="0081306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line="240" w:lineRule="auto"/>
        <w:ind w:left="0" w:right="34" w:firstLine="662"/>
        <w:jc w:val="both"/>
      </w:pPr>
      <w:r>
        <w:rPr>
          <w:sz w:val="28"/>
          <w:szCs w:val="28"/>
          <w:lang w:val="uk-UA"/>
        </w:rPr>
        <w:t>вихованці, учні, слухачі;</w:t>
      </w:r>
    </w:p>
    <w:p w:rsidR="001C4090" w:rsidRDefault="00FD17D3" w:rsidP="0081306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line="240" w:lineRule="auto"/>
        <w:ind w:left="0" w:right="34" w:firstLine="662"/>
        <w:jc w:val="both"/>
      </w:pPr>
      <w:r>
        <w:rPr>
          <w:sz w:val="28"/>
          <w:szCs w:val="28"/>
          <w:lang w:val="uk-UA"/>
        </w:rPr>
        <w:t xml:space="preserve">директор, заступники директора, педагогічні працівники, </w:t>
      </w:r>
    </w:p>
    <w:p w:rsidR="001C4090" w:rsidRDefault="00FD17D3" w:rsidP="00813060">
      <w:pPr>
        <w:pStyle w:val="a3"/>
        <w:shd w:val="clear" w:color="auto" w:fill="FFFFFF"/>
        <w:tabs>
          <w:tab w:val="left" w:pos="1985"/>
          <w:tab w:val="left" w:pos="3261"/>
          <w:tab w:val="left" w:pos="4537"/>
          <w:tab w:val="left" w:pos="5813"/>
          <w:tab w:val="left" w:pos="7089"/>
          <w:tab w:val="left" w:pos="8932"/>
        </w:tabs>
        <w:spacing w:line="240" w:lineRule="auto"/>
        <w:ind w:left="1134" w:right="34"/>
        <w:jc w:val="both"/>
      </w:pPr>
      <w:r>
        <w:rPr>
          <w:sz w:val="28"/>
          <w:szCs w:val="28"/>
          <w:lang w:val="uk-UA"/>
        </w:rPr>
        <w:t xml:space="preserve">практичні психологи, спеціалісти, залучені до навчально-  </w:t>
      </w:r>
    </w:p>
    <w:p w:rsidR="001C4090" w:rsidRDefault="00FD17D3" w:rsidP="00813060">
      <w:pPr>
        <w:pStyle w:val="a3"/>
        <w:shd w:val="clear" w:color="auto" w:fill="FFFFFF"/>
        <w:tabs>
          <w:tab w:val="left" w:pos="1985"/>
          <w:tab w:val="left" w:pos="3261"/>
          <w:tab w:val="left" w:pos="4537"/>
          <w:tab w:val="left" w:pos="5813"/>
          <w:tab w:val="left" w:pos="7089"/>
          <w:tab w:val="left" w:pos="8932"/>
        </w:tabs>
        <w:spacing w:line="240" w:lineRule="auto"/>
        <w:ind w:left="1134" w:right="34"/>
        <w:jc w:val="both"/>
      </w:pPr>
      <w:r>
        <w:rPr>
          <w:sz w:val="28"/>
          <w:szCs w:val="28"/>
          <w:lang w:val="uk-UA"/>
        </w:rPr>
        <w:t>виховного процесу;</w:t>
      </w:r>
    </w:p>
    <w:p w:rsidR="001C4090" w:rsidRDefault="00FD17D3" w:rsidP="00813060">
      <w:pPr>
        <w:pStyle w:val="a3"/>
        <w:numPr>
          <w:ilvl w:val="0"/>
          <w:numId w:val="4"/>
        </w:numPr>
        <w:shd w:val="clear" w:color="auto" w:fill="FFFFFF"/>
        <w:tabs>
          <w:tab w:val="left" w:pos="1134"/>
          <w:tab w:val="left" w:pos="2033"/>
          <w:tab w:val="left" w:pos="2695"/>
          <w:tab w:val="left" w:pos="3357"/>
          <w:tab w:val="left" w:pos="4019"/>
          <w:tab w:val="left" w:pos="5321"/>
        </w:tabs>
        <w:spacing w:line="240" w:lineRule="auto"/>
        <w:ind w:left="662" w:firstLine="0"/>
        <w:jc w:val="both"/>
      </w:pPr>
      <w:r>
        <w:rPr>
          <w:sz w:val="28"/>
          <w:szCs w:val="28"/>
          <w:lang w:val="uk-UA"/>
        </w:rPr>
        <w:t>батьки або особи, які їх заміняють;</w:t>
      </w:r>
    </w:p>
    <w:p w:rsidR="001C4090" w:rsidRDefault="00FD17D3" w:rsidP="0081306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line="240" w:lineRule="auto"/>
        <w:ind w:left="0" w:right="34" w:firstLine="662"/>
        <w:jc w:val="both"/>
      </w:pPr>
      <w:r>
        <w:rPr>
          <w:sz w:val="28"/>
          <w:szCs w:val="28"/>
          <w:lang w:val="uk-UA"/>
        </w:rPr>
        <w:t xml:space="preserve">представники підприємств, установ та організацій, які беруть </w:t>
      </w:r>
    </w:p>
    <w:p w:rsidR="001C4090" w:rsidRDefault="00FD17D3" w:rsidP="00813060">
      <w:pPr>
        <w:pStyle w:val="a3"/>
        <w:shd w:val="clear" w:color="auto" w:fill="FFFFFF"/>
        <w:tabs>
          <w:tab w:val="left" w:pos="1371"/>
          <w:tab w:val="left" w:pos="2033"/>
          <w:tab w:val="left" w:pos="2695"/>
          <w:tab w:val="left" w:pos="3357"/>
          <w:tab w:val="left" w:pos="4019"/>
          <w:tab w:val="left" w:pos="5321"/>
        </w:tabs>
        <w:spacing w:line="240" w:lineRule="auto"/>
        <w:ind w:left="662" w:right="34"/>
        <w:jc w:val="both"/>
      </w:pPr>
      <w:r>
        <w:rPr>
          <w:sz w:val="28"/>
          <w:szCs w:val="28"/>
          <w:lang w:val="uk-UA"/>
        </w:rPr>
        <w:tab/>
      </w:r>
      <w:r w:rsidR="00434C4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участь у здійсненні навчально-виховного процесу.</w:t>
      </w:r>
    </w:p>
    <w:p w:rsidR="001C4090" w:rsidRDefault="00FD17D3" w:rsidP="00813060">
      <w:pPr>
        <w:pStyle w:val="a3"/>
        <w:shd w:val="clear" w:color="auto" w:fill="FFFFFF"/>
        <w:tabs>
          <w:tab w:val="clear" w:pos="709"/>
          <w:tab w:val="left" w:pos="692"/>
          <w:tab w:val="left" w:pos="714"/>
          <w:tab w:val="left" w:pos="719"/>
          <w:tab w:val="left" w:pos="724"/>
          <w:tab w:val="left" w:pos="729"/>
          <w:tab w:val="left" w:pos="734"/>
        </w:tabs>
        <w:spacing w:line="240" w:lineRule="auto"/>
        <w:ind w:left="5"/>
        <w:jc w:val="both"/>
      </w:pPr>
      <w:r>
        <w:rPr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ab/>
        <w:t>Вихованці, учні і слухачі Центру мають гарантоване державою право на:</w:t>
      </w:r>
    </w:p>
    <w:p w:rsidR="001C4090" w:rsidRDefault="00A32C3A" w:rsidP="00813060">
      <w:pPr>
        <w:pStyle w:val="a3"/>
        <w:numPr>
          <w:ilvl w:val="0"/>
          <w:numId w:val="5"/>
        </w:numPr>
        <w:shd w:val="clear" w:color="auto" w:fill="FFFFFF"/>
        <w:tabs>
          <w:tab w:val="clear" w:pos="709"/>
          <w:tab w:val="left" w:pos="567"/>
          <w:tab w:val="left" w:pos="1563"/>
          <w:tab w:val="left" w:pos="2417"/>
          <w:tab w:val="left" w:pos="3271"/>
          <w:tab w:val="left" w:pos="4125"/>
          <w:tab w:val="left" w:pos="4979"/>
          <w:tab w:val="left" w:pos="5978"/>
        </w:tabs>
        <w:spacing w:line="240" w:lineRule="auto"/>
        <w:ind w:left="709" w:right="14" w:hanging="283"/>
        <w:jc w:val="both"/>
      </w:pPr>
      <w:r>
        <w:rPr>
          <w:sz w:val="28"/>
          <w:szCs w:val="28"/>
          <w:lang w:val="uk-UA"/>
        </w:rPr>
        <w:t xml:space="preserve"> </w:t>
      </w:r>
      <w:r w:rsidR="00FD17D3">
        <w:rPr>
          <w:sz w:val="28"/>
          <w:szCs w:val="28"/>
          <w:lang w:val="uk-UA"/>
        </w:rPr>
        <w:t>здобуття позашкільної освіти відповідно до особистих здібностей, обдарувань, уподобань та інтересів;</w:t>
      </w:r>
    </w:p>
    <w:p w:rsidR="001C4090" w:rsidRDefault="00FD17D3" w:rsidP="00813060">
      <w:pPr>
        <w:pStyle w:val="a3"/>
        <w:numPr>
          <w:ilvl w:val="0"/>
          <w:numId w:val="5"/>
        </w:numPr>
        <w:shd w:val="clear" w:color="auto" w:fill="FFFFFF"/>
        <w:tabs>
          <w:tab w:val="left" w:pos="1208"/>
          <w:tab w:val="left" w:pos="1707"/>
          <w:tab w:val="left" w:pos="2206"/>
          <w:tab w:val="left" w:pos="2705"/>
          <w:tab w:val="left" w:pos="3204"/>
          <w:tab w:val="left" w:pos="3848"/>
        </w:tabs>
        <w:spacing w:line="240" w:lineRule="auto"/>
        <w:ind w:left="499" w:hanging="73"/>
        <w:jc w:val="both"/>
      </w:pPr>
      <w:r>
        <w:rPr>
          <w:sz w:val="28"/>
          <w:szCs w:val="28"/>
          <w:lang w:val="uk-UA"/>
        </w:rPr>
        <w:t>добровільний вибір виду діяльності;</w:t>
      </w:r>
    </w:p>
    <w:p w:rsidR="001C4090" w:rsidRDefault="00FD17D3" w:rsidP="00813060">
      <w:pPr>
        <w:pStyle w:val="a3"/>
        <w:numPr>
          <w:ilvl w:val="0"/>
          <w:numId w:val="5"/>
        </w:numPr>
        <w:shd w:val="clear" w:color="auto" w:fill="FFFFFF"/>
        <w:tabs>
          <w:tab w:val="left" w:pos="1563"/>
          <w:tab w:val="left" w:pos="2417"/>
          <w:tab w:val="left" w:pos="3271"/>
          <w:tab w:val="left" w:pos="4125"/>
          <w:tab w:val="left" w:pos="4979"/>
          <w:tab w:val="left" w:pos="5978"/>
        </w:tabs>
        <w:spacing w:line="240" w:lineRule="auto"/>
        <w:ind w:left="709" w:right="24" w:hanging="283"/>
        <w:jc w:val="both"/>
      </w:pPr>
      <w:r>
        <w:rPr>
          <w:sz w:val="28"/>
          <w:szCs w:val="28"/>
          <w:lang w:val="uk-UA"/>
        </w:rPr>
        <w:t>навчання у декількох гуртках, групах та інших творчих об'єднаннях Центру;</w:t>
      </w:r>
    </w:p>
    <w:p w:rsidR="001C4090" w:rsidRDefault="00FD17D3" w:rsidP="00813060">
      <w:pPr>
        <w:pStyle w:val="a3"/>
        <w:numPr>
          <w:ilvl w:val="0"/>
          <w:numId w:val="5"/>
        </w:numPr>
        <w:shd w:val="clear" w:color="auto" w:fill="FFFFFF"/>
        <w:tabs>
          <w:tab w:val="left" w:pos="1208"/>
          <w:tab w:val="left" w:pos="1707"/>
          <w:tab w:val="left" w:pos="2206"/>
          <w:tab w:val="left" w:pos="2705"/>
          <w:tab w:val="left" w:pos="3204"/>
          <w:tab w:val="left" w:pos="3848"/>
        </w:tabs>
        <w:spacing w:line="240" w:lineRule="auto"/>
        <w:ind w:left="499" w:hanging="73"/>
        <w:jc w:val="both"/>
      </w:pPr>
      <w:r>
        <w:rPr>
          <w:sz w:val="28"/>
          <w:szCs w:val="28"/>
          <w:lang w:val="uk-UA"/>
        </w:rPr>
        <w:t>безпечні та нешкідливі умови навчання та праці;</w:t>
      </w:r>
    </w:p>
    <w:p w:rsidR="00A32C3A" w:rsidRPr="00A32C3A" w:rsidRDefault="00FD17D3" w:rsidP="00813060">
      <w:pPr>
        <w:pStyle w:val="a3"/>
        <w:numPr>
          <w:ilvl w:val="0"/>
          <w:numId w:val="5"/>
        </w:numPr>
        <w:shd w:val="clear" w:color="auto" w:fill="FFFFFF"/>
        <w:tabs>
          <w:tab w:val="left" w:pos="1563"/>
          <w:tab w:val="left" w:pos="2417"/>
          <w:tab w:val="left" w:pos="3271"/>
          <w:tab w:val="left" w:pos="4125"/>
          <w:tab w:val="left" w:pos="4979"/>
          <w:tab w:val="left" w:pos="5978"/>
          <w:tab w:val="left" w:pos="8340"/>
          <w:tab w:val="left" w:pos="12228"/>
        </w:tabs>
        <w:spacing w:line="240" w:lineRule="auto"/>
        <w:ind w:left="854" w:right="24" w:hanging="428"/>
        <w:jc w:val="both"/>
      </w:pPr>
      <w:r>
        <w:rPr>
          <w:sz w:val="28"/>
          <w:szCs w:val="28"/>
          <w:lang w:val="uk-UA"/>
        </w:rPr>
        <w:t>користування навчально-ви</w:t>
      </w:r>
      <w:r w:rsidR="00A32C3A">
        <w:rPr>
          <w:sz w:val="28"/>
          <w:szCs w:val="28"/>
          <w:lang w:val="uk-UA"/>
        </w:rPr>
        <w:t>робничою, науковою, матеріально-</w:t>
      </w:r>
    </w:p>
    <w:p w:rsidR="001C4090" w:rsidRDefault="00FD17D3" w:rsidP="00813060">
      <w:pPr>
        <w:pStyle w:val="a3"/>
        <w:shd w:val="clear" w:color="auto" w:fill="FFFFFF"/>
        <w:tabs>
          <w:tab w:val="left" w:pos="1563"/>
          <w:tab w:val="left" w:pos="2417"/>
          <w:tab w:val="left" w:pos="3271"/>
          <w:tab w:val="left" w:pos="4125"/>
          <w:tab w:val="left" w:pos="4979"/>
          <w:tab w:val="left" w:pos="5978"/>
          <w:tab w:val="left" w:pos="8340"/>
          <w:tab w:val="left" w:pos="12228"/>
        </w:tabs>
        <w:spacing w:line="240" w:lineRule="auto"/>
        <w:ind w:left="709" w:right="24"/>
        <w:jc w:val="both"/>
      </w:pPr>
      <w:r>
        <w:rPr>
          <w:sz w:val="28"/>
          <w:szCs w:val="28"/>
          <w:lang w:val="uk-UA"/>
        </w:rPr>
        <w:t>технічною, культурно-спортивною, корекційно-відновлювальною та оздоровчою базою Центру;</w:t>
      </w:r>
    </w:p>
    <w:p w:rsidR="00A32C3A" w:rsidRPr="00A32C3A" w:rsidRDefault="00FD17D3" w:rsidP="00813060">
      <w:pPr>
        <w:pStyle w:val="a3"/>
        <w:numPr>
          <w:ilvl w:val="0"/>
          <w:numId w:val="5"/>
        </w:numPr>
        <w:shd w:val="clear" w:color="auto" w:fill="FFFFFF"/>
        <w:tabs>
          <w:tab w:val="left" w:pos="1563"/>
          <w:tab w:val="left" w:pos="2417"/>
          <w:tab w:val="left" w:pos="3271"/>
          <w:tab w:val="left" w:pos="4125"/>
          <w:tab w:val="left" w:pos="4979"/>
          <w:tab w:val="left" w:pos="5978"/>
        </w:tabs>
        <w:spacing w:line="240" w:lineRule="auto"/>
        <w:ind w:left="854" w:right="19" w:hanging="428"/>
        <w:jc w:val="both"/>
      </w:pPr>
      <w:r>
        <w:rPr>
          <w:sz w:val="28"/>
          <w:szCs w:val="28"/>
          <w:lang w:val="uk-UA"/>
        </w:rPr>
        <w:t xml:space="preserve">участь у різних видах навчальної та науково-практичної роботи: </w:t>
      </w:r>
    </w:p>
    <w:p w:rsidR="001C4090" w:rsidRDefault="00FD17D3" w:rsidP="00813060">
      <w:pPr>
        <w:pStyle w:val="a3"/>
        <w:shd w:val="clear" w:color="auto" w:fill="FFFFFF"/>
        <w:tabs>
          <w:tab w:val="left" w:pos="1563"/>
          <w:tab w:val="left" w:pos="2417"/>
          <w:tab w:val="left" w:pos="3271"/>
          <w:tab w:val="left" w:pos="4125"/>
          <w:tab w:val="left" w:pos="4979"/>
          <w:tab w:val="left" w:pos="5978"/>
        </w:tabs>
        <w:spacing w:line="240" w:lineRule="auto"/>
        <w:ind w:left="709" w:right="19"/>
        <w:jc w:val="both"/>
      </w:pPr>
      <w:r>
        <w:rPr>
          <w:sz w:val="28"/>
          <w:szCs w:val="28"/>
          <w:lang w:val="uk-UA"/>
        </w:rPr>
        <w:t>конференціях, олімпіадах, спортивних змаганнях, виставках, конкурсах та інших масових заходах;</w:t>
      </w:r>
    </w:p>
    <w:p w:rsidR="001C4090" w:rsidRDefault="00FD17D3" w:rsidP="00813060">
      <w:pPr>
        <w:pStyle w:val="a3"/>
        <w:numPr>
          <w:ilvl w:val="0"/>
          <w:numId w:val="5"/>
        </w:numPr>
        <w:shd w:val="clear" w:color="auto" w:fill="FFFFFF"/>
        <w:tabs>
          <w:tab w:val="left" w:pos="1208"/>
          <w:tab w:val="left" w:pos="1707"/>
          <w:tab w:val="left" w:pos="2206"/>
          <w:tab w:val="left" w:pos="2705"/>
          <w:tab w:val="left" w:pos="3204"/>
          <w:tab w:val="left" w:pos="3848"/>
        </w:tabs>
        <w:spacing w:line="240" w:lineRule="auto"/>
        <w:ind w:left="499" w:hanging="73"/>
        <w:jc w:val="both"/>
      </w:pPr>
      <w:r>
        <w:rPr>
          <w:sz w:val="28"/>
          <w:szCs w:val="28"/>
          <w:lang w:val="uk-UA"/>
        </w:rPr>
        <w:t>представлення в органах громадського самоврядування Центру;</w:t>
      </w:r>
    </w:p>
    <w:p w:rsidR="001C4090" w:rsidRDefault="00FD17D3" w:rsidP="00813060">
      <w:pPr>
        <w:pStyle w:val="a3"/>
        <w:numPr>
          <w:ilvl w:val="0"/>
          <w:numId w:val="5"/>
        </w:numPr>
        <w:shd w:val="clear" w:color="auto" w:fill="FFFFFF"/>
        <w:tabs>
          <w:tab w:val="left" w:pos="1208"/>
          <w:tab w:val="left" w:pos="1707"/>
          <w:tab w:val="left" w:pos="2206"/>
          <w:tab w:val="left" w:pos="2705"/>
          <w:tab w:val="left" w:pos="3204"/>
          <w:tab w:val="left" w:pos="3848"/>
        </w:tabs>
        <w:spacing w:line="240" w:lineRule="auto"/>
        <w:ind w:left="499" w:hanging="73"/>
        <w:jc w:val="both"/>
      </w:pPr>
      <w:r>
        <w:rPr>
          <w:sz w:val="28"/>
          <w:szCs w:val="28"/>
          <w:lang w:val="uk-UA"/>
        </w:rPr>
        <w:t>вільне вираження поглядів, переконань;</w:t>
      </w:r>
    </w:p>
    <w:p w:rsidR="00A32C3A" w:rsidRPr="00A32C3A" w:rsidRDefault="00FD17D3" w:rsidP="00813060">
      <w:pPr>
        <w:pStyle w:val="a3"/>
        <w:numPr>
          <w:ilvl w:val="0"/>
          <w:numId w:val="5"/>
        </w:numPr>
        <w:shd w:val="clear" w:color="auto" w:fill="FFFFFF"/>
        <w:tabs>
          <w:tab w:val="left" w:pos="1563"/>
          <w:tab w:val="left" w:pos="2417"/>
          <w:tab w:val="left" w:pos="3271"/>
          <w:tab w:val="left" w:pos="4125"/>
          <w:tab w:val="left" w:pos="4979"/>
          <w:tab w:val="left" w:pos="5978"/>
        </w:tabs>
        <w:spacing w:line="240" w:lineRule="auto"/>
        <w:ind w:left="854" w:right="19" w:hanging="428"/>
        <w:jc w:val="both"/>
      </w:pPr>
      <w:r>
        <w:rPr>
          <w:sz w:val="28"/>
          <w:szCs w:val="28"/>
          <w:lang w:val="uk-UA"/>
        </w:rPr>
        <w:t xml:space="preserve">захист від будь-яких форм експлуатації, психічного і фізичного </w:t>
      </w:r>
    </w:p>
    <w:p w:rsidR="001C4090" w:rsidRPr="00A32C3A" w:rsidRDefault="00FD17D3" w:rsidP="00813060">
      <w:pPr>
        <w:pStyle w:val="a3"/>
        <w:shd w:val="clear" w:color="auto" w:fill="FFFFFF"/>
        <w:tabs>
          <w:tab w:val="left" w:pos="1563"/>
          <w:tab w:val="left" w:pos="2417"/>
          <w:tab w:val="left" w:pos="3271"/>
          <w:tab w:val="left" w:pos="4125"/>
          <w:tab w:val="left" w:pos="4979"/>
          <w:tab w:val="left" w:pos="5978"/>
        </w:tabs>
        <w:spacing w:line="240" w:lineRule="auto"/>
        <w:ind w:left="709" w:right="19"/>
        <w:jc w:val="both"/>
        <w:rPr>
          <w:lang w:val="uk-UA"/>
        </w:rPr>
      </w:pPr>
      <w:r>
        <w:rPr>
          <w:sz w:val="28"/>
          <w:szCs w:val="28"/>
          <w:lang w:val="uk-UA"/>
        </w:rPr>
        <w:t>насильства; від дій педагогічних та інших працівників, які порушують їх права, принижують честь і гідність.</w:t>
      </w:r>
    </w:p>
    <w:p w:rsidR="001C4090" w:rsidRDefault="00FD17D3" w:rsidP="00813060">
      <w:pPr>
        <w:pStyle w:val="a3"/>
        <w:shd w:val="clear" w:color="auto" w:fill="FFFFFF"/>
        <w:tabs>
          <w:tab w:val="clear" w:pos="709"/>
          <w:tab w:val="left" w:pos="692"/>
          <w:tab w:val="left" w:pos="714"/>
          <w:tab w:val="left" w:pos="719"/>
          <w:tab w:val="left" w:pos="724"/>
          <w:tab w:val="left" w:pos="729"/>
          <w:tab w:val="left" w:pos="734"/>
        </w:tabs>
        <w:spacing w:line="240" w:lineRule="auto"/>
        <w:ind w:left="5"/>
        <w:jc w:val="both"/>
      </w:pPr>
      <w:r>
        <w:rPr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ab/>
        <w:t>Вихованці, учні, слухачі Центру зобов'язані:</w:t>
      </w:r>
    </w:p>
    <w:p w:rsidR="001C4090" w:rsidRDefault="00FD17D3" w:rsidP="00813060">
      <w:pPr>
        <w:pStyle w:val="a3"/>
        <w:numPr>
          <w:ilvl w:val="0"/>
          <w:numId w:val="5"/>
        </w:numPr>
        <w:shd w:val="clear" w:color="auto" w:fill="FFFFFF"/>
        <w:tabs>
          <w:tab w:val="left" w:pos="1208"/>
          <w:tab w:val="left" w:pos="1707"/>
          <w:tab w:val="left" w:pos="2206"/>
          <w:tab w:val="left" w:pos="2705"/>
          <w:tab w:val="left" w:pos="3204"/>
          <w:tab w:val="left" w:pos="3848"/>
        </w:tabs>
        <w:spacing w:line="240" w:lineRule="auto"/>
        <w:ind w:left="499" w:hanging="73"/>
        <w:jc w:val="both"/>
      </w:pPr>
      <w:r>
        <w:rPr>
          <w:sz w:val="28"/>
          <w:szCs w:val="28"/>
          <w:lang w:val="uk-UA"/>
        </w:rPr>
        <w:t>оволодівати знаннями, вміннями, практичними навичками;</w:t>
      </w:r>
    </w:p>
    <w:p w:rsidR="001C4090" w:rsidRDefault="00FD17D3" w:rsidP="00813060">
      <w:pPr>
        <w:pStyle w:val="a3"/>
        <w:numPr>
          <w:ilvl w:val="0"/>
          <w:numId w:val="5"/>
        </w:numPr>
        <w:shd w:val="clear" w:color="auto" w:fill="FFFFFF"/>
        <w:tabs>
          <w:tab w:val="left" w:pos="1208"/>
          <w:tab w:val="left" w:pos="1707"/>
          <w:tab w:val="left" w:pos="2206"/>
          <w:tab w:val="left" w:pos="2705"/>
          <w:tab w:val="left" w:pos="3204"/>
          <w:tab w:val="left" w:pos="3848"/>
        </w:tabs>
        <w:spacing w:line="240" w:lineRule="auto"/>
        <w:ind w:left="499" w:hanging="73"/>
        <w:jc w:val="both"/>
      </w:pPr>
      <w:r>
        <w:rPr>
          <w:sz w:val="28"/>
          <w:szCs w:val="28"/>
          <w:lang w:val="uk-UA"/>
        </w:rPr>
        <w:t>підвищувати свій загальний культурний рівень;</w:t>
      </w:r>
    </w:p>
    <w:p w:rsidR="001C4090" w:rsidRDefault="00FD17D3" w:rsidP="00813060">
      <w:pPr>
        <w:pStyle w:val="a3"/>
        <w:numPr>
          <w:ilvl w:val="0"/>
          <w:numId w:val="5"/>
        </w:numPr>
        <w:shd w:val="clear" w:color="auto" w:fill="FFFFFF"/>
        <w:tabs>
          <w:tab w:val="left" w:pos="1208"/>
          <w:tab w:val="left" w:pos="1707"/>
          <w:tab w:val="left" w:pos="2206"/>
          <w:tab w:val="left" w:pos="2705"/>
          <w:tab w:val="left" w:pos="3204"/>
          <w:tab w:val="left" w:pos="3848"/>
        </w:tabs>
        <w:spacing w:line="240" w:lineRule="auto"/>
        <w:ind w:left="499" w:hanging="73"/>
        <w:jc w:val="both"/>
      </w:pPr>
      <w:r>
        <w:rPr>
          <w:sz w:val="28"/>
          <w:szCs w:val="28"/>
          <w:lang w:val="uk-UA"/>
        </w:rPr>
        <w:t>дотримуватися морально-етичних норм;</w:t>
      </w:r>
    </w:p>
    <w:p w:rsidR="001C4090" w:rsidRDefault="00FD17D3" w:rsidP="00813060">
      <w:pPr>
        <w:pStyle w:val="a3"/>
        <w:numPr>
          <w:ilvl w:val="0"/>
          <w:numId w:val="5"/>
        </w:numPr>
        <w:shd w:val="clear" w:color="auto" w:fill="FFFFFF"/>
        <w:tabs>
          <w:tab w:val="left" w:pos="1208"/>
          <w:tab w:val="left" w:pos="1707"/>
          <w:tab w:val="left" w:pos="2206"/>
          <w:tab w:val="left" w:pos="2705"/>
          <w:tab w:val="left" w:pos="3204"/>
          <w:tab w:val="left" w:pos="3848"/>
        </w:tabs>
        <w:spacing w:line="240" w:lineRule="auto"/>
        <w:ind w:left="499" w:hanging="73"/>
        <w:jc w:val="both"/>
      </w:pPr>
      <w:r>
        <w:rPr>
          <w:sz w:val="28"/>
          <w:szCs w:val="28"/>
          <w:lang w:val="uk-UA"/>
        </w:rPr>
        <w:t>брати посильну участь у різних видах трудової діяльності;</w:t>
      </w:r>
    </w:p>
    <w:p w:rsidR="001C4090" w:rsidRDefault="00FD17D3" w:rsidP="00813060">
      <w:pPr>
        <w:pStyle w:val="a3"/>
        <w:numPr>
          <w:ilvl w:val="0"/>
          <w:numId w:val="5"/>
        </w:numPr>
        <w:shd w:val="clear" w:color="auto" w:fill="FFFFFF"/>
        <w:tabs>
          <w:tab w:val="left" w:pos="1563"/>
          <w:tab w:val="left" w:pos="2417"/>
          <w:tab w:val="left" w:pos="3271"/>
          <w:tab w:val="left" w:pos="4125"/>
          <w:tab w:val="left" w:pos="4979"/>
          <w:tab w:val="left" w:pos="5978"/>
        </w:tabs>
        <w:spacing w:line="240" w:lineRule="auto"/>
        <w:ind w:left="854" w:right="19" w:hanging="428"/>
        <w:jc w:val="both"/>
      </w:pPr>
      <w:r>
        <w:rPr>
          <w:sz w:val="28"/>
          <w:szCs w:val="28"/>
          <w:lang w:val="uk-UA"/>
        </w:rPr>
        <w:t>бережно ставитися до державного, комунального і приватного майна;</w:t>
      </w:r>
    </w:p>
    <w:p w:rsidR="00A32C3A" w:rsidRPr="00A32C3A" w:rsidRDefault="00FD17D3" w:rsidP="00813060">
      <w:pPr>
        <w:pStyle w:val="a3"/>
        <w:numPr>
          <w:ilvl w:val="0"/>
          <w:numId w:val="5"/>
        </w:numPr>
        <w:shd w:val="clear" w:color="auto" w:fill="FFFFFF"/>
        <w:tabs>
          <w:tab w:val="left" w:pos="1563"/>
          <w:tab w:val="left" w:pos="2417"/>
          <w:tab w:val="left" w:pos="3271"/>
          <w:tab w:val="left" w:pos="4125"/>
          <w:tab w:val="left" w:pos="4979"/>
          <w:tab w:val="left" w:pos="5978"/>
        </w:tabs>
        <w:spacing w:line="240" w:lineRule="auto"/>
        <w:ind w:left="854" w:right="14" w:hanging="428"/>
        <w:jc w:val="both"/>
      </w:pPr>
      <w:r>
        <w:rPr>
          <w:sz w:val="28"/>
          <w:szCs w:val="28"/>
          <w:lang w:val="uk-UA"/>
        </w:rPr>
        <w:t xml:space="preserve">дотримуватися вимог Статуту, правил внутрішнього розпорядку </w:t>
      </w:r>
    </w:p>
    <w:p w:rsidR="001C4090" w:rsidRDefault="00FD17D3" w:rsidP="00813060">
      <w:pPr>
        <w:pStyle w:val="a3"/>
        <w:shd w:val="clear" w:color="auto" w:fill="FFFFFF"/>
        <w:tabs>
          <w:tab w:val="left" w:pos="1563"/>
          <w:tab w:val="left" w:pos="2417"/>
          <w:tab w:val="left" w:pos="3271"/>
          <w:tab w:val="left" w:pos="4125"/>
          <w:tab w:val="left" w:pos="4979"/>
          <w:tab w:val="left" w:pos="5978"/>
        </w:tabs>
        <w:spacing w:line="240" w:lineRule="auto"/>
        <w:ind w:left="709" w:right="14"/>
        <w:jc w:val="both"/>
      </w:pPr>
      <w:r>
        <w:rPr>
          <w:sz w:val="28"/>
          <w:szCs w:val="28"/>
          <w:lang w:val="uk-UA"/>
        </w:rPr>
        <w:t>Центру.</w:t>
      </w:r>
    </w:p>
    <w:p w:rsidR="001C4090" w:rsidRDefault="00FD17D3" w:rsidP="00813060">
      <w:pPr>
        <w:pStyle w:val="a3"/>
        <w:shd w:val="clear" w:color="auto" w:fill="FFFFFF"/>
        <w:tabs>
          <w:tab w:val="clear" w:pos="709"/>
          <w:tab w:val="left" w:pos="692"/>
          <w:tab w:val="left" w:pos="714"/>
          <w:tab w:val="left" w:pos="719"/>
          <w:tab w:val="left" w:pos="724"/>
          <w:tab w:val="left" w:pos="729"/>
          <w:tab w:val="left" w:pos="734"/>
        </w:tabs>
        <w:spacing w:line="240" w:lineRule="auto"/>
        <w:ind w:left="5"/>
        <w:jc w:val="both"/>
      </w:pPr>
      <w:r>
        <w:rPr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ab/>
        <w:t>Педагогічні працівники Центру мають право на:</w:t>
      </w:r>
    </w:p>
    <w:p w:rsidR="00A32C3A" w:rsidRPr="00A32C3A" w:rsidRDefault="00A32C3A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194"/>
          <w:tab w:val="left" w:pos="1679"/>
          <w:tab w:val="left" w:pos="2164"/>
          <w:tab w:val="left" w:pos="2649"/>
          <w:tab w:val="left" w:pos="3134"/>
          <w:tab w:val="left" w:pos="3745"/>
        </w:tabs>
        <w:spacing w:line="240" w:lineRule="auto"/>
        <w:ind w:left="485" w:firstLine="0"/>
        <w:jc w:val="both"/>
      </w:pPr>
      <w:r>
        <w:rPr>
          <w:sz w:val="28"/>
          <w:szCs w:val="28"/>
          <w:lang w:val="uk-UA"/>
        </w:rPr>
        <w:t>внесення керівництву Центру пропозицій щодо поліпшення навчально-</w:t>
      </w:r>
    </w:p>
    <w:p w:rsidR="00A32C3A" w:rsidRPr="00A32C3A" w:rsidRDefault="00A32C3A" w:rsidP="00813060">
      <w:pPr>
        <w:pStyle w:val="a3"/>
        <w:shd w:val="clear" w:color="auto" w:fill="FFFFFF"/>
        <w:tabs>
          <w:tab w:val="left" w:pos="1194"/>
          <w:tab w:val="left" w:pos="1679"/>
          <w:tab w:val="left" w:pos="2164"/>
          <w:tab w:val="left" w:pos="2649"/>
          <w:tab w:val="left" w:pos="3134"/>
          <w:tab w:val="left" w:pos="3745"/>
        </w:tabs>
        <w:spacing w:line="240" w:lineRule="auto"/>
        <w:ind w:left="708"/>
        <w:jc w:val="both"/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>виховного процесу, подання на розгляд керівництву Центру та педагогічної ради пропозицій про моральне та матеріальне заохочення вихованців, учнів і слухачів;</w:t>
      </w:r>
    </w:p>
    <w:p w:rsidR="001C4090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194"/>
          <w:tab w:val="left" w:pos="1679"/>
          <w:tab w:val="left" w:pos="2164"/>
          <w:tab w:val="left" w:pos="2649"/>
          <w:tab w:val="left" w:pos="3134"/>
          <w:tab w:val="left" w:pos="3745"/>
        </w:tabs>
        <w:spacing w:line="240" w:lineRule="auto"/>
        <w:ind w:left="485" w:firstLine="0"/>
        <w:jc w:val="both"/>
      </w:pPr>
      <w:r>
        <w:rPr>
          <w:sz w:val="28"/>
          <w:szCs w:val="28"/>
          <w:lang w:val="uk-UA"/>
        </w:rPr>
        <w:t>вибір форм підвищення педагогічної кваліфікації;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835" w:right="29" w:hanging="350"/>
        <w:jc w:val="both"/>
      </w:pPr>
      <w:r>
        <w:rPr>
          <w:sz w:val="28"/>
          <w:szCs w:val="28"/>
          <w:lang w:val="uk-UA"/>
        </w:rPr>
        <w:t xml:space="preserve">участь у роботі методичних об'єднань, нарад, зборів, інших органів </w:t>
      </w:r>
    </w:p>
    <w:p w:rsidR="001C4090" w:rsidRDefault="00FD17D3" w:rsidP="00813060">
      <w:pPr>
        <w:pStyle w:val="a3"/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709" w:right="29"/>
        <w:jc w:val="both"/>
      </w:pPr>
      <w:r>
        <w:rPr>
          <w:sz w:val="28"/>
          <w:szCs w:val="28"/>
          <w:lang w:val="uk-UA"/>
        </w:rPr>
        <w:t>самоврядування Центру, в заходах, пов'язаних з організацією навчально-виховної роботи;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835" w:right="24" w:hanging="350"/>
        <w:jc w:val="both"/>
      </w:pPr>
      <w:r>
        <w:rPr>
          <w:sz w:val="28"/>
          <w:szCs w:val="28"/>
          <w:lang w:val="uk-UA"/>
        </w:rPr>
        <w:t xml:space="preserve">проведення в установленому порядку дослідно-експериментальної, </w:t>
      </w:r>
    </w:p>
    <w:p w:rsidR="001C4090" w:rsidRDefault="00FD17D3" w:rsidP="00813060">
      <w:pPr>
        <w:pStyle w:val="a3"/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709" w:right="24"/>
        <w:jc w:val="both"/>
      </w:pPr>
      <w:r>
        <w:rPr>
          <w:sz w:val="28"/>
          <w:szCs w:val="28"/>
          <w:lang w:val="uk-UA"/>
        </w:rPr>
        <w:t>пошукової роботи;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835" w:right="14" w:hanging="350"/>
        <w:jc w:val="both"/>
      </w:pPr>
      <w:r>
        <w:rPr>
          <w:sz w:val="28"/>
          <w:szCs w:val="28"/>
          <w:lang w:val="uk-UA"/>
        </w:rPr>
        <w:t xml:space="preserve">вибір педагогічно-обґрунтованих форм, методів, засобів роботи з </w:t>
      </w:r>
    </w:p>
    <w:p w:rsidR="001C4090" w:rsidRDefault="00FD17D3" w:rsidP="00813060">
      <w:pPr>
        <w:pStyle w:val="a3"/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709" w:right="14"/>
        <w:jc w:val="both"/>
      </w:pPr>
      <w:r>
        <w:rPr>
          <w:sz w:val="28"/>
          <w:szCs w:val="28"/>
          <w:lang w:val="uk-UA"/>
        </w:rPr>
        <w:t>вихованцями, учнями і слухачами;</w:t>
      </w:r>
    </w:p>
    <w:p w:rsidR="001C4090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194"/>
          <w:tab w:val="left" w:pos="1679"/>
          <w:tab w:val="left" w:pos="2164"/>
          <w:tab w:val="left" w:pos="2649"/>
          <w:tab w:val="left" w:pos="3134"/>
          <w:tab w:val="left" w:pos="3745"/>
        </w:tabs>
        <w:spacing w:line="240" w:lineRule="auto"/>
        <w:ind w:left="485" w:firstLine="0"/>
        <w:jc w:val="both"/>
      </w:pPr>
      <w:r>
        <w:rPr>
          <w:sz w:val="28"/>
          <w:szCs w:val="28"/>
          <w:lang w:val="uk-UA"/>
        </w:rPr>
        <w:t>захист професійної честі, гідності відповідно до законодавства;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835" w:right="10" w:hanging="350"/>
        <w:jc w:val="both"/>
      </w:pPr>
      <w:r>
        <w:rPr>
          <w:sz w:val="28"/>
          <w:szCs w:val="28"/>
          <w:lang w:val="uk-UA"/>
        </w:rPr>
        <w:t xml:space="preserve">соціальне та матеріальне заохочення за досягнення вагомих результатів </w:t>
      </w:r>
    </w:p>
    <w:p w:rsidR="001C4090" w:rsidRDefault="00FD17D3" w:rsidP="00813060">
      <w:pPr>
        <w:pStyle w:val="a3"/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709" w:right="10"/>
        <w:jc w:val="both"/>
      </w:pPr>
      <w:r>
        <w:rPr>
          <w:sz w:val="28"/>
          <w:szCs w:val="28"/>
          <w:lang w:val="uk-UA"/>
        </w:rPr>
        <w:t>у виконанні покладених на них завдань;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835" w:right="14" w:hanging="350"/>
        <w:jc w:val="both"/>
      </w:pPr>
      <w:r>
        <w:rPr>
          <w:sz w:val="28"/>
          <w:szCs w:val="28"/>
          <w:lang w:val="uk-UA"/>
        </w:rPr>
        <w:t xml:space="preserve">об'єднання у професійні спілки, участь в інших об'єднаннях громадян, </w:t>
      </w:r>
    </w:p>
    <w:p w:rsidR="001C4090" w:rsidRDefault="00FD17D3" w:rsidP="00813060">
      <w:pPr>
        <w:pStyle w:val="a3"/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709" w:right="14"/>
        <w:jc w:val="both"/>
      </w:pPr>
      <w:r>
        <w:rPr>
          <w:sz w:val="28"/>
          <w:szCs w:val="28"/>
          <w:lang w:val="uk-UA"/>
        </w:rPr>
        <w:t>діяльність яких не заборонена законодавством.</w:t>
      </w:r>
    </w:p>
    <w:p w:rsidR="001C4090" w:rsidRPr="00A32C3A" w:rsidRDefault="00FD17D3" w:rsidP="00813060">
      <w:pPr>
        <w:pStyle w:val="a3"/>
        <w:shd w:val="clear" w:color="auto" w:fill="FFFFFF"/>
        <w:spacing w:line="240" w:lineRule="auto"/>
        <w:ind w:left="499" w:right="2227" w:hanging="499"/>
        <w:jc w:val="both"/>
      </w:pPr>
      <w:r>
        <w:rPr>
          <w:sz w:val="28"/>
          <w:szCs w:val="28"/>
          <w:lang w:val="uk-UA"/>
        </w:rPr>
        <w:t xml:space="preserve">3.5.   Педагогічні працівники Центру зобов'язані:  </w:t>
      </w:r>
    </w:p>
    <w:p w:rsidR="00A32C3A" w:rsidRPr="00A32C3A" w:rsidRDefault="00A32C3A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835" w:right="5" w:hanging="350"/>
        <w:jc w:val="both"/>
      </w:pPr>
      <w:r>
        <w:rPr>
          <w:sz w:val="28"/>
          <w:szCs w:val="28"/>
          <w:lang w:val="uk-UA"/>
        </w:rPr>
        <w:t>виконувати навчальні плани та програми;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835" w:right="5" w:hanging="35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формувати вміння і навички з різних напрямків позашкільної освіти </w:t>
      </w:r>
    </w:p>
    <w:p w:rsidR="001C4090" w:rsidRPr="00A32C3A" w:rsidRDefault="00FD17D3" w:rsidP="00813060">
      <w:pPr>
        <w:pStyle w:val="a3"/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709" w:right="5"/>
        <w:jc w:val="both"/>
        <w:rPr>
          <w:lang w:val="uk-UA"/>
        </w:rPr>
      </w:pPr>
      <w:r>
        <w:rPr>
          <w:sz w:val="28"/>
          <w:szCs w:val="28"/>
          <w:lang w:val="uk-UA"/>
        </w:rPr>
        <w:t>диференційовано, відповідно до індивідуальних можливостей, інтересів, нахилів, здібностей вихованців, учнів і слухачів;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835" w:right="10" w:hanging="350"/>
        <w:jc w:val="both"/>
      </w:pPr>
      <w:r>
        <w:rPr>
          <w:sz w:val="28"/>
          <w:szCs w:val="28"/>
          <w:lang w:val="uk-UA"/>
        </w:rPr>
        <w:t xml:space="preserve">сприяти розвиткові інтелектуальних і творчих здібностей, фізичних </w:t>
      </w:r>
    </w:p>
    <w:p w:rsidR="001C4090" w:rsidRDefault="00FD17D3" w:rsidP="00813060">
      <w:pPr>
        <w:pStyle w:val="a3"/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709" w:right="10"/>
        <w:jc w:val="both"/>
      </w:pPr>
      <w:r>
        <w:rPr>
          <w:sz w:val="28"/>
          <w:szCs w:val="28"/>
          <w:lang w:val="uk-UA"/>
        </w:rPr>
        <w:t>якостей вихованців, учнів і слухачів відповідно до їхніх задатків та запитів, а також збереженню здоров'я;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835" w:right="10" w:hanging="350"/>
        <w:jc w:val="both"/>
      </w:pPr>
      <w:r>
        <w:rPr>
          <w:sz w:val="28"/>
          <w:szCs w:val="28"/>
          <w:lang w:val="uk-UA"/>
        </w:rPr>
        <w:t xml:space="preserve">визначати мету та конкретні завдання позашкільної освіти вихованців, </w:t>
      </w:r>
    </w:p>
    <w:p w:rsidR="001C4090" w:rsidRDefault="00FD17D3" w:rsidP="00813060">
      <w:pPr>
        <w:pStyle w:val="a3"/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709" w:right="10"/>
        <w:jc w:val="both"/>
      </w:pPr>
      <w:r>
        <w:rPr>
          <w:sz w:val="28"/>
          <w:szCs w:val="28"/>
          <w:lang w:val="uk-UA"/>
        </w:rPr>
        <w:t>учнів і слухачів, обирати адекватні засоби їх реалізації;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835" w:right="19" w:hanging="350"/>
        <w:jc w:val="both"/>
      </w:pPr>
      <w:r>
        <w:rPr>
          <w:sz w:val="28"/>
          <w:szCs w:val="28"/>
          <w:lang w:val="uk-UA"/>
        </w:rPr>
        <w:t xml:space="preserve">здійснювати контроль за дотриманням вихованцями, учнями і </w:t>
      </w:r>
    </w:p>
    <w:p w:rsidR="001C4090" w:rsidRDefault="00FD17D3" w:rsidP="00813060">
      <w:pPr>
        <w:pStyle w:val="a3"/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709" w:right="19"/>
        <w:jc w:val="both"/>
      </w:pPr>
      <w:r>
        <w:rPr>
          <w:sz w:val="28"/>
          <w:szCs w:val="28"/>
          <w:lang w:val="uk-UA"/>
        </w:rPr>
        <w:t>слухачами морально-етичних норм поведінки, правил внутрішнього трудового розпорядку Центру;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835" w:right="14" w:hanging="350"/>
        <w:jc w:val="both"/>
      </w:pPr>
      <w:r>
        <w:rPr>
          <w:sz w:val="28"/>
          <w:szCs w:val="28"/>
          <w:lang w:val="uk-UA"/>
        </w:rPr>
        <w:t xml:space="preserve">дотримуватися педагогічної етики, поважати гідність вихованця, учня і </w:t>
      </w:r>
    </w:p>
    <w:p w:rsidR="001C4090" w:rsidRDefault="00FD17D3" w:rsidP="00813060">
      <w:pPr>
        <w:pStyle w:val="a3"/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709" w:right="14"/>
        <w:jc w:val="both"/>
      </w:pPr>
      <w:r>
        <w:rPr>
          <w:sz w:val="28"/>
          <w:szCs w:val="28"/>
          <w:lang w:val="uk-UA"/>
        </w:rPr>
        <w:t>слухача, захищати його від будь-яких форм фізичного, психічного насильства, виховувати своєю діяльністю повагу до принципів загальнолюдської моралі;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835" w:right="24" w:hanging="350"/>
        <w:jc w:val="both"/>
      </w:pPr>
      <w:r>
        <w:rPr>
          <w:sz w:val="28"/>
          <w:szCs w:val="28"/>
          <w:lang w:val="uk-UA"/>
        </w:rPr>
        <w:t xml:space="preserve">берегти здоров'я вихованців, учнів і слухачів, захищати їхні інтереси, </w:t>
      </w:r>
    </w:p>
    <w:p w:rsidR="001C4090" w:rsidRDefault="00FD17D3" w:rsidP="00813060">
      <w:pPr>
        <w:pStyle w:val="a3"/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709" w:right="24"/>
        <w:jc w:val="both"/>
      </w:pPr>
      <w:r>
        <w:rPr>
          <w:sz w:val="28"/>
          <w:szCs w:val="28"/>
          <w:lang w:val="uk-UA"/>
        </w:rPr>
        <w:t>пропагувати здоровий спосіб життя;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835" w:right="14" w:hanging="350"/>
        <w:jc w:val="both"/>
      </w:pPr>
      <w:r>
        <w:rPr>
          <w:sz w:val="28"/>
          <w:szCs w:val="28"/>
          <w:lang w:val="uk-UA"/>
        </w:rPr>
        <w:t xml:space="preserve">виховувати повагу до батьків, жінок, старших за віком, до народних </w:t>
      </w:r>
    </w:p>
    <w:p w:rsidR="001C4090" w:rsidRDefault="00FD17D3" w:rsidP="00813060">
      <w:pPr>
        <w:pStyle w:val="a3"/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709" w:right="14"/>
        <w:jc w:val="both"/>
      </w:pPr>
      <w:r>
        <w:rPr>
          <w:sz w:val="28"/>
          <w:szCs w:val="28"/>
          <w:lang w:val="uk-UA"/>
        </w:rPr>
        <w:t>традицій, духовних і культурних надбань народу України;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835" w:hanging="350"/>
        <w:jc w:val="both"/>
      </w:pPr>
      <w:r>
        <w:rPr>
          <w:sz w:val="28"/>
          <w:szCs w:val="28"/>
          <w:lang w:val="uk-UA"/>
        </w:rPr>
        <w:t xml:space="preserve">постійно підвищувати професійний рівень, педагогічну майстерність, </w:t>
      </w:r>
    </w:p>
    <w:p w:rsidR="001C4090" w:rsidRDefault="00FD17D3" w:rsidP="00813060">
      <w:pPr>
        <w:pStyle w:val="a3"/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709"/>
        <w:jc w:val="both"/>
      </w:pPr>
      <w:r>
        <w:rPr>
          <w:sz w:val="28"/>
          <w:szCs w:val="28"/>
          <w:lang w:val="uk-UA"/>
        </w:rPr>
        <w:t>загальну і політичну культуру;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835" w:right="10" w:hanging="350"/>
        <w:jc w:val="both"/>
      </w:pPr>
      <w:r>
        <w:rPr>
          <w:sz w:val="28"/>
          <w:szCs w:val="28"/>
          <w:lang w:val="uk-UA"/>
        </w:rPr>
        <w:t xml:space="preserve">вести документацію, пов'язану з виконанням посадових обов'язків </w:t>
      </w:r>
    </w:p>
    <w:p w:rsidR="001C4090" w:rsidRDefault="00FD17D3" w:rsidP="00813060">
      <w:pPr>
        <w:pStyle w:val="a3"/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709" w:right="10"/>
        <w:jc w:val="both"/>
      </w:pPr>
      <w:r>
        <w:rPr>
          <w:sz w:val="28"/>
          <w:szCs w:val="28"/>
          <w:lang w:val="uk-UA"/>
        </w:rPr>
        <w:t>(журнали, плани роботи тощо);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835" w:right="11" w:hanging="350"/>
        <w:jc w:val="both"/>
      </w:pPr>
      <w:r>
        <w:rPr>
          <w:sz w:val="28"/>
          <w:szCs w:val="28"/>
          <w:lang w:val="uk-UA"/>
        </w:rPr>
        <w:t xml:space="preserve">виховувати особистим прикладом і настановами повагу до державної </w:t>
      </w:r>
    </w:p>
    <w:p w:rsidR="001C4090" w:rsidRDefault="00FD17D3" w:rsidP="00813060">
      <w:pPr>
        <w:pStyle w:val="a3"/>
        <w:shd w:val="clear" w:color="auto" w:fill="FFFFFF"/>
        <w:tabs>
          <w:tab w:val="left" w:pos="1544"/>
          <w:tab w:val="left" w:pos="2379"/>
          <w:tab w:val="left" w:pos="3214"/>
          <w:tab w:val="left" w:pos="4049"/>
          <w:tab w:val="left" w:pos="4884"/>
          <w:tab w:val="left" w:pos="5845"/>
        </w:tabs>
        <w:spacing w:line="240" w:lineRule="auto"/>
        <w:ind w:left="709" w:right="11"/>
        <w:jc w:val="both"/>
      </w:pPr>
      <w:r>
        <w:rPr>
          <w:sz w:val="28"/>
          <w:szCs w:val="28"/>
          <w:lang w:val="uk-UA"/>
        </w:rPr>
        <w:t>символіки, принципів загальнолюдської моралі;</w:t>
      </w:r>
    </w:p>
    <w:p w:rsidR="00A32C3A" w:rsidRPr="00A32C3A" w:rsidRDefault="00FD17D3" w:rsidP="00813060">
      <w:pPr>
        <w:pStyle w:val="a3"/>
        <w:numPr>
          <w:ilvl w:val="0"/>
          <w:numId w:val="5"/>
        </w:numPr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859" w:right="11" w:hanging="355"/>
        <w:jc w:val="both"/>
      </w:pPr>
      <w:r>
        <w:rPr>
          <w:sz w:val="28"/>
          <w:szCs w:val="28"/>
          <w:lang w:val="uk-UA"/>
        </w:rPr>
        <w:t xml:space="preserve">дотримуватися вимог Статуту Центру, виконувати правила </w:t>
      </w:r>
    </w:p>
    <w:p w:rsidR="001C4090" w:rsidRDefault="00FD17D3" w:rsidP="00813060">
      <w:pPr>
        <w:pStyle w:val="a3"/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709" w:right="11"/>
        <w:jc w:val="both"/>
      </w:pPr>
      <w:r>
        <w:rPr>
          <w:sz w:val="28"/>
          <w:szCs w:val="28"/>
          <w:lang w:val="uk-UA"/>
        </w:rPr>
        <w:lastRenderedPageBreak/>
        <w:t>внутрішнього розпорядку та посадові обов'язки;</w:t>
      </w:r>
    </w:p>
    <w:p w:rsidR="001C4090" w:rsidRDefault="00FD17D3" w:rsidP="00813060">
      <w:pPr>
        <w:pStyle w:val="a3"/>
        <w:numPr>
          <w:ilvl w:val="0"/>
          <w:numId w:val="5"/>
        </w:numPr>
        <w:shd w:val="clear" w:color="auto" w:fill="FFFFFF"/>
        <w:tabs>
          <w:tab w:val="left" w:pos="1213"/>
          <w:tab w:val="left" w:pos="1717"/>
          <w:tab w:val="left" w:pos="2221"/>
          <w:tab w:val="left" w:pos="2725"/>
          <w:tab w:val="left" w:pos="3229"/>
          <w:tab w:val="left" w:pos="3883"/>
        </w:tabs>
        <w:spacing w:line="240" w:lineRule="auto"/>
        <w:ind w:left="504" w:firstLine="0"/>
        <w:jc w:val="both"/>
      </w:pPr>
      <w:r>
        <w:rPr>
          <w:sz w:val="28"/>
          <w:szCs w:val="28"/>
          <w:lang w:val="uk-UA"/>
        </w:rPr>
        <w:t>брати участь у роботі педагогічної ради Центру;</w:t>
      </w:r>
    </w:p>
    <w:p w:rsidR="00A32C3A" w:rsidRPr="00A32C3A" w:rsidRDefault="00FD17D3" w:rsidP="00813060">
      <w:pPr>
        <w:pStyle w:val="a3"/>
        <w:numPr>
          <w:ilvl w:val="0"/>
          <w:numId w:val="5"/>
        </w:numPr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859" w:right="10" w:hanging="355"/>
        <w:jc w:val="both"/>
      </w:pPr>
      <w:r>
        <w:rPr>
          <w:sz w:val="28"/>
          <w:szCs w:val="28"/>
          <w:lang w:val="uk-UA"/>
        </w:rPr>
        <w:t xml:space="preserve">виконувати накази і розпорядження директора Центру, органів </w:t>
      </w:r>
    </w:p>
    <w:p w:rsidR="001C4090" w:rsidRDefault="00FD17D3" w:rsidP="00813060">
      <w:pPr>
        <w:pStyle w:val="a3"/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709" w:right="10"/>
        <w:jc w:val="both"/>
      </w:pPr>
      <w:r>
        <w:rPr>
          <w:sz w:val="28"/>
          <w:szCs w:val="28"/>
          <w:lang w:val="uk-UA"/>
        </w:rPr>
        <w:t>державного управління, до сфери управління яких належить заклад.</w:t>
      </w:r>
    </w:p>
    <w:p w:rsidR="001C4090" w:rsidRDefault="00FD17D3" w:rsidP="00813060">
      <w:pPr>
        <w:pStyle w:val="a3"/>
        <w:shd w:val="clear" w:color="auto" w:fill="FFFFFF"/>
        <w:tabs>
          <w:tab w:val="left" w:pos="667"/>
        </w:tabs>
        <w:spacing w:before="5" w:line="240" w:lineRule="auto"/>
        <w:ind w:right="10"/>
        <w:jc w:val="both"/>
      </w:pPr>
      <w:r>
        <w:rPr>
          <w:sz w:val="28"/>
          <w:szCs w:val="28"/>
          <w:lang w:val="uk-UA"/>
        </w:rPr>
        <w:t>3.6. Викладачі, керівники гуртків, груп та інших творчих об'єднань Центру працюють відповідно до поданого ними розкладу занять, затвердженого директором.</w:t>
      </w:r>
    </w:p>
    <w:p w:rsidR="001C4090" w:rsidRDefault="00FD17D3" w:rsidP="00813060">
      <w:pPr>
        <w:pStyle w:val="a3"/>
        <w:shd w:val="clear" w:color="auto" w:fill="FFFFFF"/>
        <w:tabs>
          <w:tab w:val="left" w:pos="667"/>
        </w:tabs>
        <w:spacing w:before="5" w:line="240" w:lineRule="auto"/>
        <w:jc w:val="both"/>
      </w:pPr>
      <w:r>
        <w:rPr>
          <w:sz w:val="28"/>
          <w:szCs w:val="28"/>
          <w:lang w:val="uk-UA"/>
        </w:rPr>
        <w:t>3.7. Обсяг педагогічного навантаження у Центрі визначається директором Центру згідно із законодавством і затверджується управлінням освіти міської ради.</w:t>
      </w:r>
    </w:p>
    <w:p w:rsidR="001C4090" w:rsidRDefault="00FD17D3" w:rsidP="00813060">
      <w:pPr>
        <w:pStyle w:val="a3"/>
        <w:shd w:val="clear" w:color="auto" w:fill="FFFFFF"/>
        <w:tabs>
          <w:tab w:val="left" w:pos="667"/>
        </w:tabs>
        <w:spacing w:before="5" w:line="240" w:lineRule="auto"/>
        <w:jc w:val="both"/>
      </w:pPr>
      <w:r>
        <w:rPr>
          <w:sz w:val="28"/>
          <w:szCs w:val="28"/>
          <w:lang w:val="uk-UA"/>
        </w:rPr>
        <w:t>3.8. Перерозподіл або зміна педагогічного навантаження протягом навчального року здійснюється директором Центру у разі зміни кількості годин за окремими навчальними програмами, що передбачаються робочим навчальним планом, а також за письмовою згодою педагогічного працівника з дотриманням законодавства про працю.</w:t>
      </w:r>
    </w:p>
    <w:p w:rsidR="001C4090" w:rsidRDefault="00FD17D3" w:rsidP="00813060">
      <w:pPr>
        <w:pStyle w:val="a3"/>
        <w:shd w:val="clear" w:color="auto" w:fill="FFFFFF"/>
        <w:tabs>
          <w:tab w:val="left" w:pos="667"/>
        </w:tabs>
        <w:spacing w:line="240" w:lineRule="auto"/>
        <w:ind w:right="5"/>
        <w:jc w:val="both"/>
      </w:pPr>
      <w:r>
        <w:rPr>
          <w:sz w:val="28"/>
          <w:szCs w:val="28"/>
          <w:lang w:val="uk-UA"/>
        </w:rPr>
        <w:t>3.9. Не допускається відволікання педагогічних працівників від виконання професійних обов'язків, крім випадків, передбачених законодавством.</w:t>
      </w:r>
    </w:p>
    <w:p w:rsidR="001C4090" w:rsidRDefault="00FD17D3" w:rsidP="00813060">
      <w:pPr>
        <w:pStyle w:val="a3"/>
        <w:shd w:val="clear" w:color="auto" w:fill="FFFFFF"/>
        <w:tabs>
          <w:tab w:val="left" w:pos="667"/>
        </w:tabs>
        <w:spacing w:line="240" w:lineRule="auto"/>
        <w:ind w:right="10"/>
        <w:jc w:val="both"/>
      </w:pPr>
      <w:r>
        <w:rPr>
          <w:sz w:val="28"/>
          <w:szCs w:val="28"/>
          <w:lang w:val="uk-UA"/>
        </w:rPr>
        <w:t>3.10. Педагогічні працівники Центру підлягають атестації, як правило, один раз на п'ять років відповідно до порядку, встановленого Міністерством освіти і  науки України.</w:t>
      </w:r>
    </w:p>
    <w:p w:rsidR="001C4090" w:rsidRDefault="00FD17D3" w:rsidP="00813060">
      <w:pPr>
        <w:pStyle w:val="a3"/>
        <w:shd w:val="clear" w:color="auto" w:fill="FFFFFF"/>
        <w:tabs>
          <w:tab w:val="left" w:pos="667"/>
        </w:tabs>
        <w:spacing w:line="240" w:lineRule="auto"/>
        <w:ind w:right="19"/>
        <w:jc w:val="both"/>
      </w:pPr>
      <w:r>
        <w:rPr>
          <w:sz w:val="28"/>
          <w:szCs w:val="28"/>
          <w:lang w:val="uk-UA"/>
        </w:rPr>
        <w:t>3.11. Батьки вихованців, учнів і слухачів та особи, які їх заміняють, мають право:</w:t>
      </w:r>
    </w:p>
    <w:p w:rsidR="00A32C3A" w:rsidRPr="00A32C3A" w:rsidRDefault="00FD17D3" w:rsidP="00813060">
      <w:pPr>
        <w:pStyle w:val="a3"/>
        <w:numPr>
          <w:ilvl w:val="0"/>
          <w:numId w:val="5"/>
        </w:numPr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859" w:right="14" w:hanging="355"/>
        <w:jc w:val="both"/>
      </w:pPr>
      <w:r>
        <w:rPr>
          <w:sz w:val="28"/>
          <w:szCs w:val="28"/>
          <w:lang w:val="uk-UA"/>
        </w:rPr>
        <w:t xml:space="preserve">обирати і бути обраними до батьківських комітетів та органів </w:t>
      </w:r>
    </w:p>
    <w:p w:rsidR="001C4090" w:rsidRDefault="00FD17D3" w:rsidP="00813060">
      <w:pPr>
        <w:pStyle w:val="a3"/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709" w:right="14"/>
        <w:jc w:val="both"/>
      </w:pPr>
      <w:r>
        <w:rPr>
          <w:sz w:val="28"/>
          <w:szCs w:val="28"/>
          <w:lang w:val="uk-UA"/>
        </w:rPr>
        <w:t>громадського самоврядування Центру;</w:t>
      </w:r>
    </w:p>
    <w:p w:rsidR="00A32C3A" w:rsidRPr="00A32C3A" w:rsidRDefault="00FD17D3" w:rsidP="00813060">
      <w:pPr>
        <w:pStyle w:val="a3"/>
        <w:numPr>
          <w:ilvl w:val="0"/>
          <w:numId w:val="5"/>
        </w:numPr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859" w:right="14" w:hanging="355"/>
        <w:jc w:val="both"/>
      </w:pPr>
      <w:r>
        <w:rPr>
          <w:sz w:val="28"/>
          <w:szCs w:val="28"/>
          <w:lang w:val="uk-UA"/>
        </w:rPr>
        <w:t xml:space="preserve">звертатися до органів управління освітою, директора Центру та органів </w:t>
      </w:r>
    </w:p>
    <w:p w:rsidR="001C4090" w:rsidRDefault="00FD17D3" w:rsidP="00813060">
      <w:pPr>
        <w:pStyle w:val="a3"/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709" w:right="14"/>
        <w:jc w:val="both"/>
      </w:pPr>
      <w:r>
        <w:rPr>
          <w:sz w:val="28"/>
          <w:szCs w:val="28"/>
          <w:lang w:val="uk-UA"/>
        </w:rPr>
        <w:t>громадського самоврядування Центру з питань навчання та виховання дітей;</w:t>
      </w:r>
    </w:p>
    <w:p w:rsidR="00A32C3A" w:rsidRPr="00A32C3A" w:rsidRDefault="00FD17D3" w:rsidP="00813060">
      <w:pPr>
        <w:pStyle w:val="a3"/>
        <w:numPr>
          <w:ilvl w:val="0"/>
          <w:numId w:val="5"/>
        </w:numPr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859" w:right="19" w:hanging="355"/>
        <w:jc w:val="both"/>
      </w:pPr>
      <w:r>
        <w:rPr>
          <w:sz w:val="28"/>
          <w:szCs w:val="28"/>
          <w:lang w:val="uk-UA"/>
        </w:rPr>
        <w:t xml:space="preserve">приймати рішення про участь своєї дитини в інноваційній діяльності </w:t>
      </w:r>
    </w:p>
    <w:p w:rsidR="001C4090" w:rsidRDefault="00FD17D3" w:rsidP="00813060">
      <w:pPr>
        <w:pStyle w:val="a3"/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709" w:right="19"/>
        <w:jc w:val="both"/>
      </w:pPr>
      <w:r>
        <w:rPr>
          <w:sz w:val="28"/>
          <w:szCs w:val="28"/>
          <w:lang w:val="uk-UA"/>
        </w:rPr>
        <w:t>Центру;</w:t>
      </w:r>
    </w:p>
    <w:p w:rsidR="00A32C3A" w:rsidRPr="00A32C3A" w:rsidRDefault="00FD17D3" w:rsidP="00813060">
      <w:pPr>
        <w:pStyle w:val="a3"/>
        <w:numPr>
          <w:ilvl w:val="0"/>
          <w:numId w:val="5"/>
        </w:numPr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859" w:right="5" w:hanging="355"/>
        <w:jc w:val="both"/>
      </w:pPr>
      <w:r>
        <w:rPr>
          <w:sz w:val="28"/>
          <w:szCs w:val="28"/>
          <w:lang w:val="uk-UA"/>
        </w:rPr>
        <w:t xml:space="preserve">брати участь у заходах, спрямованих на поліпшення організації </w:t>
      </w:r>
    </w:p>
    <w:p w:rsidR="001C4090" w:rsidRDefault="00FD17D3" w:rsidP="00813060">
      <w:pPr>
        <w:pStyle w:val="a3"/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709" w:right="5"/>
        <w:jc w:val="both"/>
      </w:pPr>
      <w:r>
        <w:rPr>
          <w:sz w:val="28"/>
          <w:szCs w:val="28"/>
          <w:lang w:val="uk-UA"/>
        </w:rPr>
        <w:t>навчально-виховного процесу та зміцнення матеріально-технічної бази Центру;</w:t>
      </w:r>
    </w:p>
    <w:p w:rsidR="00A32C3A" w:rsidRPr="00A32C3A" w:rsidRDefault="00FD17D3" w:rsidP="00813060">
      <w:pPr>
        <w:pStyle w:val="a3"/>
        <w:numPr>
          <w:ilvl w:val="0"/>
          <w:numId w:val="5"/>
        </w:numPr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859" w:right="19" w:hanging="355"/>
        <w:jc w:val="both"/>
      </w:pPr>
      <w:r>
        <w:rPr>
          <w:sz w:val="28"/>
          <w:szCs w:val="28"/>
          <w:lang w:val="uk-UA"/>
        </w:rPr>
        <w:t xml:space="preserve">захищати законні інтереси вихованців, учнів і слухачів в органах </w:t>
      </w:r>
    </w:p>
    <w:p w:rsidR="001C4090" w:rsidRDefault="00FD17D3" w:rsidP="00813060">
      <w:pPr>
        <w:pStyle w:val="a3"/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709" w:right="19"/>
        <w:jc w:val="both"/>
      </w:pPr>
      <w:r>
        <w:rPr>
          <w:sz w:val="28"/>
          <w:szCs w:val="28"/>
          <w:lang w:val="uk-UA"/>
        </w:rPr>
        <w:t>громадського самоврядування Центру та у відповідних державних, судових органах.</w:t>
      </w:r>
    </w:p>
    <w:p w:rsidR="001C4090" w:rsidRDefault="001C4090" w:rsidP="00813060">
      <w:pPr>
        <w:pStyle w:val="a3"/>
        <w:shd w:val="clear" w:color="auto" w:fill="FFFFFF"/>
        <w:spacing w:line="240" w:lineRule="auto"/>
        <w:ind w:right="91"/>
        <w:jc w:val="both"/>
      </w:pPr>
    </w:p>
    <w:p w:rsidR="001C4090" w:rsidRDefault="00FD17D3" w:rsidP="00813060">
      <w:pPr>
        <w:pStyle w:val="a3"/>
        <w:shd w:val="clear" w:color="auto" w:fill="FFFFFF"/>
        <w:spacing w:before="134" w:line="240" w:lineRule="auto"/>
        <w:ind w:left="2165"/>
        <w:jc w:val="both"/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>. УПРАВЛІННЯ І КЕРІВНИЦТВО ЦЕНТРОМ</w:t>
      </w:r>
    </w:p>
    <w:p w:rsidR="001C4090" w:rsidRDefault="00FD17D3" w:rsidP="00813060">
      <w:pPr>
        <w:pStyle w:val="a3"/>
        <w:shd w:val="clear" w:color="auto" w:fill="FFFFFF"/>
        <w:spacing w:before="312" w:line="240" w:lineRule="auto"/>
        <w:jc w:val="both"/>
      </w:pPr>
      <w:r>
        <w:rPr>
          <w:sz w:val="28"/>
          <w:szCs w:val="28"/>
          <w:lang w:val="uk-UA"/>
        </w:rPr>
        <w:t>4.1. Керівництво Центром здійснює директор, яким може бути тільки громадянин України, що має вищу педагогічну освіту і стаж педагогічної роботи не менше трьох років, успішно пройшов підготовку та атестацію керівних кадрів освіти в порядку, встановленому Міністерством освіти і науки України.</w:t>
      </w:r>
    </w:p>
    <w:p w:rsidR="001C4090" w:rsidRDefault="00FD17D3" w:rsidP="00813060">
      <w:pPr>
        <w:pStyle w:val="a3"/>
        <w:shd w:val="clear" w:color="auto" w:fill="FFFFFF"/>
        <w:tabs>
          <w:tab w:val="clear" w:pos="709"/>
          <w:tab w:val="left" w:pos="723"/>
          <w:tab w:val="left" w:pos="737"/>
          <w:tab w:val="left" w:pos="751"/>
          <w:tab w:val="left" w:pos="765"/>
          <w:tab w:val="left" w:pos="779"/>
          <w:tab w:val="left" w:pos="2177"/>
        </w:tabs>
        <w:spacing w:line="240" w:lineRule="auto"/>
        <w:ind w:left="14"/>
        <w:jc w:val="both"/>
      </w:pPr>
      <w:r>
        <w:rPr>
          <w:sz w:val="28"/>
          <w:szCs w:val="28"/>
          <w:lang w:val="uk-UA"/>
        </w:rPr>
        <w:lastRenderedPageBreak/>
        <w:t xml:space="preserve">4.2. Директор Центру призначається і звільняється у порядку, встановленому Положенням про управління освіти міської ради; заступники директора - за поданням директора Центру призначаються та звільняються у порядку, встановленому Положенням про управління освіти міської ради; педагогічні та інші працівники Центру призначаються на посади та звільняються з посад директором Центру. </w:t>
      </w:r>
    </w:p>
    <w:p w:rsidR="001C4090" w:rsidRDefault="00FD17D3" w:rsidP="00813060">
      <w:pPr>
        <w:pStyle w:val="a3"/>
        <w:shd w:val="clear" w:color="auto" w:fill="FFFFFF"/>
        <w:spacing w:before="5" w:line="240" w:lineRule="auto"/>
        <w:ind w:left="19" w:right="4838"/>
        <w:jc w:val="both"/>
      </w:pPr>
      <w:r>
        <w:rPr>
          <w:sz w:val="28"/>
          <w:szCs w:val="28"/>
          <w:lang w:val="uk-UA"/>
        </w:rPr>
        <w:t>4.3. Директор Центру: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859" w:right="14" w:hanging="350"/>
        <w:jc w:val="both"/>
      </w:pPr>
      <w:r>
        <w:rPr>
          <w:sz w:val="28"/>
          <w:szCs w:val="28"/>
          <w:lang w:val="uk-UA"/>
        </w:rPr>
        <w:t xml:space="preserve">здійснює керівництво колективом, забезпечує раціональний добір і </w:t>
      </w:r>
    </w:p>
    <w:p w:rsidR="001C4090" w:rsidRDefault="00FD17D3" w:rsidP="00813060">
      <w:pPr>
        <w:pStyle w:val="a3"/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709" w:right="14"/>
        <w:jc w:val="both"/>
      </w:pPr>
      <w:r>
        <w:rPr>
          <w:sz w:val="28"/>
          <w:szCs w:val="28"/>
          <w:lang w:val="uk-UA"/>
        </w:rPr>
        <w:t>розстановку кадрів, створює належні умови для підвищення фахового рівня працівників;</w:t>
      </w:r>
    </w:p>
    <w:p w:rsidR="001C4090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218"/>
          <w:tab w:val="left" w:pos="1727"/>
          <w:tab w:val="left" w:pos="2236"/>
          <w:tab w:val="left" w:pos="2745"/>
          <w:tab w:val="left" w:pos="3254"/>
          <w:tab w:val="left" w:pos="3913"/>
        </w:tabs>
        <w:spacing w:line="240" w:lineRule="auto"/>
        <w:ind w:left="509" w:firstLine="0"/>
        <w:jc w:val="both"/>
      </w:pPr>
      <w:r>
        <w:rPr>
          <w:sz w:val="28"/>
          <w:szCs w:val="28"/>
          <w:lang w:val="uk-UA"/>
        </w:rPr>
        <w:t>організовує навчально-виховний процес;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859" w:right="10" w:hanging="350"/>
        <w:jc w:val="both"/>
      </w:pPr>
      <w:r>
        <w:rPr>
          <w:sz w:val="28"/>
          <w:szCs w:val="28"/>
          <w:lang w:val="uk-UA"/>
        </w:rPr>
        <w:t xml:space="preserve">забезпечує контроль за виконанням навчальних планів і програм, </w:t>
      </w:r>
    </w:p>
    <w:p w:rsidR="001C4090" w:rsidRDefault="00FD17D3" w:rsidP="00813060">
      <w:pPr>
        <w:pStyle w:val="a3"/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709" w:right="10"/>
        <w:jc w:val="both"/>
      </w:pPr>
      <w:r>
        <w:rPr>
          <w:sz w:val="28"/>
          <w:szCs w:val="28"/>
          <w:lang w:val="uk-UA"/>
        </w:rPr>
        <w:t>якістю знань, умінь та навичок вихованців, учнів та слухачів;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859" w:right="14" w:hanging="350"/>
        <w:jc w:val="both"/>
      </w:pPr>
      <w:r>
        <w:rPr>
          <w:sz w:val="28"/>
          <w:szCs w:val="28"/>
          <w:lang w:val="uk-UA"/>
        </w:rPr>
        <w:t xml:space="preserve">створює належні умови для здобуття вихованцями, учнями і слухачами </w:t>
      </w:r>
    </w:p>
    <w:p w:rsidR="001C4090" w:rsidRDefault="00FD17D3" w:rsidP="00813060">
      <w:pPr>
        <w:pStyle w:val="a3"/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709" w:right="14"/>
        <w:jc w:val="both"/>
      </w:pPr>
      <w:r>
        <w:rPr>
          <w:sz w:val="28"/>
          <w:szCs w:val="28"/>
          <w:lang w:val="uk-UA"/>
        </w:rPr>
        <w:t>Центру позашкільної освіти;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859" w:right="24" w:hanging="350"/>
        <w:jc w:val="both"/>
      </w:pPr>
      <w:r>
        <w:rPr>
          <w:sz w:val="28"/>
          <w:szCs w:val="28"/>
          <w:lang w:val="uk-UA"/>
        </w:rPr>
        <w:t>забезпечує дотримання вимог щодо охорони дитинства, санітарно-</w:t>
      </w:r>
    </w:p>
    <w:p w:rsidR="001C4090" w:rsidRDefault="00FD17D3" w:rsidP="00813060">
      <w:pPr>
        <w:pStyle w:val="a3"/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709" w:right="24"/>
        <w:jc w:val="both"/>
      </w:pPr>
      <w:r>
        <w:rPr>
          <w:sz w:val="28"/>
          <w:szCs w:val="28"/>
          <w:lang w:val="uk-UA"/>
        </w:rPr>
        <w:t>гігієнічних та протипожежних норм, техніки безпеки;</w:t>
      </w:r>
    </w:p>
    <w:p w:rsidR="001C4090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859" w:right="14" w:hanging="350"/>
        <w:jc w:val="both"/>
      </w:pPr>
      <w:r>
        <w:rPr>
          <w:sz w:val="28"/>
          <w:szCs w:val="28"/>
          <w:lang w:val="uk-UA"/>
        </w:rPr>
        <w:t>розпоряджається коштами Центру у межах, визначених цим Статутом;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859" w:right="14" w:hanging="350"/>
        <w:jc w:val="both"/>
      </w:pPr>
      <w:r>
        <w:rPr>
          <w:sz w:val="28"/>
          <w:szCs w:val="28"/>
          <w:lang w:val="uk-UA"/>
        </w:rPr>
        <w:t xml:space="preserve">організовує виконання кошторису доходів і видатків Центру, укладає </w:t>
      </w:r>
    </w:p>
    <w:p w:rsidR="001C4090" w:rsidRDefault="00FD17D3" w:rsidP="00813060">
      <w:pPr>
        <w:pStyle w:val="a3"/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709" w:right="14"/>
        <w:jc w:val="both"/>
      </w:pPr>
      <w:r>
        <w:rPr>
          <w:sz w:val="28"/>
          <w:szCs w:val="28"/>
          <w:lang w:val="uk-UA"/>
        </w:rPr>
        <w:t>угоди з юридичними та фізичними особами, у межах. Визначених цим Статутом;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859" w:right="24" w:hanging="350"/>
        <w:jc w:val="both"/>
      </w:pPr>
      <w:r>
        <w:rPr>
          <w:sz w:val="28"/>
          <w:szCs w:val="28"/>
          <w:lang w:val="uk-UA"/>
        </w:rPr>
        <w:t xml:space="preserve">установлює надбавки, доплати, премії та надає матеріальну допомогу </w:t>
      </w:r>
    </w:p>
    <w:p w:rsidR="001C4090" w:rsidRDefault="00FD17D3" w:rsidP="00813060">
      <w:pPr>
        <w:pStyle w:val="a3"/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709" w:right="24"/>
        <w:jc w:val="both"/>
      </w:pPr>
      <w:r>
        <w:rPr>
          <w:sz w:val="28"/>
          <w:szCs w:val="28"/>
          <w:lang w:val="uk-UA"/>
        </w:rPr>
        <w:t>працівникам Центру відповідно до законодавства;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859" w:right="5" w:hanging="350"/>
        <w:jc w:val="both"/>
      </w:pPr>
      <w:r>
        <w:rPr>
          <w:sz w:val="28"/>
          <w:szCs w:val="28"/>
          <w:lang w:val="uk-UA"/>
        </w:rPr>
        <w:t xml:space="preserve">представляє Центр в усіх підприємствах, установах та організаціях і </w:t>
      </w:r>
    </w:p>
    <w:p w:rsidR="001C4090" w:rsidRDefault="00FD17D3" w:rsidP="00813060">
      <w:pPr>
        <w:pStyle w:val="a3"/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709" w:right="5"/>
        <w:jc w:val="both"/>
      </w:pPr>
      <w:r>
        <w:rPr>
          <w:sz w:val="28"/>
          <w:szCs w:val="28"/>
          <w:lang w:val="uk-UA"/>
        </w:rPr>
        <w:t>відповідає перед управлінням освіти за результати діяльності закладу;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859" w:right="10" w:hanging="350"/>
        <w:jc w:val="both"/>
      </w:pPr>
      <w:r>
        <w:rPr>
          <w:sz w:val="28"/>
          <w:szCs w:val="28"/>
          <w:lang w:val="uk-UA"/>
        </w:rPr>
        <w:t xml:space="preserve">дає дозвіл на участь діячів науки, культури, членів творчих спілок, </w:t>
      </w:r>
    </w:p>
    <w:p w:rsidR="001C4090" w:rsidRDefault="00FD17D3" w:rsidP="00813060">
      <w:pPr>
        <w:pStyle w:val="a3"/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709" w:right="10"/>
        <w:jc w:val="both"/>
      </w:pPr>
      <w:r>
        <w:rPr>
          <w:sz w:val="28"/>
          <w:szCs w:val="28"/>
          <w:lang w:val="uk-UA"/>
        </w:rPr>
        <w:t>працівників культурно-освітніх закладів, підприємств, установ та організацій, інших юридичних або фізичних осіб у навчально-виховному процесі;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859" w:right="5" w:hanging="350"/>
        <w:jc w:val="both"/>
      </w:pPr>
      <w:r>
        <w:rPr>
          <w:sz w:val="28"/>
          <w:szCs w:val="28"/>
          <w:lang w:val="uk-UA"/>
        </w:rPr>
        <w:t xml:space="preserve">забезпечує право вихованців, учнів і слухачів на захист від будь-яких </w:t>
      </w:r>
    </w:p>
    <w:p w:rsidR="001C4090" w:rsidRDefault="00FD17D3" w:rsidP="00813060">
      <w:pPr>
        <w:pStyle w:val="a3"/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709" w:right="5"/>
        <w:jc w:val="both"/>
      </w:pPr>
      <w:r>
        <w:rPr>
          <w:sz w:val="28"/>
          <w:szCs w:val="28"/>
          <w:lang w:val="uk-UA"/>
        </w:rPr>
        <w:t>форм фізичного або психічного насильства;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859" w:hanging="350"/>
        <w:jc w:val="both"/>
      </w:pPr>
      <w:r>
        <w:rPr>
          <w:sz w:val="28"/>
          <w:szCs w:val="28"/>
          <w:lang w:val="uk-UA"/>
        </w:rPr>
        <w:t xml:space="preserve">видає у межах своєї компетенції накази та розпорядження і контролює </w:t>
      </w:r>
    </w:p>
    <w:p w:rsidR="001C4090" w:rsidRDefault="00FD17D3" w:rsidP="00813060">
      <w:pPr>
        <w:pStyle w:val="a3"/>
        <w:shd w:val="clear" w:color="auto" w:fill="FFFFFF"/>
        <w:tabs>
          <w:tab w:val="left" w:pos="1568"/>
          <w:tab w:val="left" w:pos="2427"/>
          <w:tab w:val="left" w:pos="3286"/>
          <w:tab w:val="left" w:pos="4145"/>
          <w:tab w:val="left" w:pos="5004"/>
          <w:tab w:val="left" w:pos="6013"/>
        </w:tabs>
        <w:spacing w:line="240" w:lineRule="auto"/>
        <w:ind w:left="709"/>
        <w:jc w:val="both"/>
      </w:pPr>
      <w:r>
        <w:rPr>
          <w:sz w:val="28"/>
          <w:szCs w:val="28"/>
          <w:lang w:val="uk-UA"/>
        </w:rPr>
        <w:t>їх виконання;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54"/>
          <w:tab w:val="left" w:pos="2399"/>
          <w:tab w:val="left" w:pos="3244"/>
          <w:tab w:val="left" w:pos="4089"/>
          <w:tab w:val="left" w:pos="4934"/>
          <w:tab w:val="left" w:pos="5915"/>
        </w:tabs>
        <w:spacing w:line="240" w:lineRule="auto"/>
        <w:ind w:left="845" w:right="10" w:hanging="350"/>
        <w:jc w:val="both"/>
      </w:pPr>
      <w:r>
        <w:rPr>
          <w:sz w:val="28"/>
          <w:szCs w:val="28"/>
          <w:lang w:val="uk-UA"/>
        </w:rPr>
        <w:t xml:space="preserve">застосовує заходи заохочення та дисциплінарні стягнення до </w:t>
      </w:r>
    </w:p>
    <w:p w:rsidR="001C4090" w:rsidRDefault="00FD17D3" w:rsidP="00813060">
      <w:pPr>
        <w:pStyle w:val="a3"/>
        <w:shd w:val="clear" w:color="auto" w:fill="FFFFFF"/>
        <w:tabs>
          <w:tab w:val="left" w:pos="1554"/>
          <w:tab w:val="left" w:pos="2399"/>
          <w:tab w:val="left" w:pos="3244"/>
          <w:tab w:val="left" w:pos="4089"/>
          <w:tab w:val="left" w:pos="4934"/>
          <w:tab w:val="left" w:pos="5915"/>
        </w:tabs>
        <w:spacing w:line="240" w:lineRule="auto"/>
        <w:ind w:left="709" w:right="10"/>
        <w:jc w:val="both"/>
      </w:pPr>
      <w:r>
        <w:rPr>
          <w:sz w:val="28"/>
          <w:szCs w:val="28"/>
          <w:lang w:val="uk-UA"/>
        </w:rPr>
        <w:t>працівників Центру;</w:t>
      </w:r>
    </w:p>
    <w:p w:rsidR="001C4090" w:rsidRDefault="00FD17D3" w:rsidP="00813060">
      <w:pPr>
        <w:pStyle w:val="a3"/>
        <w:numPr>
          <w:ilvl w:val="0"/>
          <w:numId w:val="7"/>
        </w:numPr>
        <w:shd w:val="clear" w:color="auto" w:fill="FFFFFF"/>
        <w:tabs>
          <w:tab w:val="left" w:pos="1203"/>
          <w:tab w:val="left" w:pos="1697"/>
          <w:tab w:val="left" w:pos="2191"/>
          <w:tab w:val="left" w:pos="2685"/>
          <w:tab w:val="left" w:pos="3179"/>
          <w:tab w:val="left" w:pos="3809"/>
        </w:tabs>
        <w:spacing w:line="240" w:lineRule="auto"/>
        <w:ind w:left="494" w:firstLine="0"/>
        <w:jc w:val="both"/>
      </w:pPr>
      <w:r>
        <w:rPr>
          <w:sz w:val="28"/>
          <w:szCs w:val="28"/>
          <w:lang w:val="uk-UA"/>
        </w:rPr>
        <w:t>затверджує посадові обов'язки працівників Центру.</w:t>
      </w:r>
    </w:p>
    <w:p w:rsidR="001C4090" w:rsidRDefault="00FD17D3" w:rsidP="00813060">
      <w:pPr>
        <w:pStyle w:val="a3"/>
        <w:shd w:val="clear" w:color="auto" w:fill="FFFFFF"/>
        <w:spacing w:line="240" w:lineRule="auto"/>
        <w:jc w:val="both"/>
      </w:pPr>
      <w:r>
        <w:rPr>
          <w:sz w:val="28"/>
          <w:szCs w:val="28"/>
          <w:lang w:val="uk-UA"/>
        </w:rPr>
        <w:t xml:space="preserve">4.4. Директор Центру є головою педагогічної ради - постійно діючого колегіального органу управління Центром. </w:t>
      </w:r>
    </w:p>
    <w:p w:rsidR="001C4090" w:rsidRDefault="00FD17D3" w:rsidP="00813060">
      <w:pPr>
        <w:pStyle w:val="a3"/>
        <w:shd w:val="clear" w:color="auto" w:fill="FFFFFF"/>
        <w:spacing w:line="240" w:lineRule="auto"/>
        <w:jc w:val="both"/>
      </w:pPr>
      <w:r>
        <w:rPr>
          <w:sz w:val="28"/>
          <w:szCs w:val="28"/>
          <w:lang w:val="uk-UA"/>
        </w:rPr>
        <w:t>4.5.  Педагогічна рада Центру: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54"/>
          <w:tab w:val="left" w:pos="2399"/>
          <w:tab w:val="left" w:pos="3244"/>
          <w:tab w:val="left" w:pos="4089"/>
          <w:tab w:val="left" w:pos="4934"/>
          <w:tab w:val="left" w:pos="5915"/>
        </w:tabs>
        <w:spacing w:line="240" w:lineRule="auto"/>
        <w:ind w:left="845" w:hanging="350"/>
        <w:jc w:val="both"/>
      </w:pPr>
      <w:r>
        <w:rPr>
          <w:sz w:val="28"/>
          <w:szCs w:val="28"/>
          <w:lang w:val="uk-UA"/>
        </w:rPr>
        <w:t xml:space="preserve">розглядає плани, підсумки і актуальні питання навчальної, виховної, </w:t>
      </w:r>
    </w:p>
    <w:p w:rsidR="001C4090" w:rsidRPr="00A32C3A" w:rsidRDefault="00FD17D3" w:rsidP="00813060">
      <w:pPr>
        <w:pStyle w:val="a3"/>
        <w:shd w:val="clear" w:color="auto" w:fill="FFFFFF"/>
        <w:tabs>
          <w:tab w:val="left" w:pos="1554"/>
          <w:tab w:val="left" w:pos="2399"/>
          <w:tab w:val="left" w:pos="3244"/>
          <w:tab w:val="left" w:pos="4089"/>
          <w:tab w:val="left" w:pos="4934"/>
          <w:tab w:val="left" w:pos="5915"/>
        </w:tabs>
        <w:spacing w:line="240" w:lineRule="auto"/>
        <w:ind w:left="709"/>
        <w:jc w:val="both"/>
        <w:rPr>
          <w:lang w:val="uk-UA"/>
        </w:rPr>
      </w:pPr>
      <w:r>
        <w:rPr>
          <w:sz w:val="28"/>
          <w:szCs w:val="28"/>
          <w:lang w:val="uk-UA"/>
        </w:rPr>
        <w:t>організаційно-масової та інформаційно-методичної роботи закладу, його структурних підрозділів, гуртків, груп та інших творчих об'єднань, а також питання дотримання санітарно-гігієнічних вимог, забезпечення техніки безпеки, охорони праці;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54"/>
          <w:tab w:val="left" w:pos="2399"/>
          <w:tab w:val="left" w:pos="3244"/>
          <w:tab w:val="left" w:pos="4089"/>
          <w:tab w:val="left" w:pos="4934"/>
          <w:tab w:val="left" w:pos="5915"/>
        </w:tabs>
        <w:spacing w:line="240" w:lineRule="auto"/>
        <w:ind w:left="845" w:right="10" w:hanging="350"/>
        <w:jc w:val="both"/>
      </w:pPr>
      <w:r>
        <w:rPr>
          <w:sz w:val="28"/>
          <w:szCs w:val="28"/>
          <w:lang w:val="uk-UA"/>
        </w:rPr>
        <w:lastRenderedPageBreak/>
        <w:t xml:space="preserve">розробляє пропозиції щодо поліпшення діяльності навчального </w:t>
      </w:r>
    </w:p>
    <w:p w:rsidR="001C4090" w:rsidRDefault="00FD17D3" w:rsidP="00813060">
      <w:pPr>
        <w:pStyle w:val="a3"/>
        <w:shd w:val="clear" w:color="auto" w:fill="FFFFFF"/>
        <w:tabs>
          <w:tab w:val="left" w:pos="1554"/>
          <w:tab w:val="left" w:pos="2399"/>
          <w:tab w:val="left" w:pos="3244"/>
          <w:tab w:val="left" w:pos="4089"/>
          <w:tab w:val="left" w:pos="4934"/>
          <w:tab w:val="left" w:pos="5915"/>
        </w:tabs>
        <w:spacing w:line="240" w:lineRule="auto"/>
        <w:ind w:left="709" w:right="10"/>
        <w:jc w:val="both"/>
      </w:pPr>
      <w:r>
        <w:rPr>
          <w:sz w:val="28"/>
          <w:szCs w:val="28"/>
          <w:lang w:val="uk-UA"/>
        </w:rPr>
        <w:t>закладу, утворення нових гуртків, груп та інших творчих об'єднань;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54"/>
          <w:tab w:val="left" w:pos="2399"/>
          <w:tab w:val="left" w:pos="3244"/>
          <w:tab w:val="left" w:pos="4089"/>
          <w:tab w:val="left" w:pos="4934"/>
          <w:tab w:val="left" w:pos="5915"/>
        </w:tabs>
        <w:spacing w:line="240" w:lineRule="auto"/>
        <w:ind w:left="845" w:right="5" w:hanging="350"/>
        <w:jc w:val="both"/>
      </w:pPr>
      <w:r>
        <w:rPr>
          <w:sz w:val="28"/>
          <w:szCs w:val="28"/>
          <w:lang w:val="uk-UA"/>
        </w:rPr>
        <w:t xml:space="preserve">визначає заходи щодо підвищення кваліфікації педагогічних кадрів, </w:t>
      </w:r>
    </w:p>
    <w:p w:rsidR="001C4090" w:rsidRDefault="00FD17D3" w:rsidP="00813060">
      <w:pPr>
        <w:pStyle w:val="a3"/>
        <w:shd w:val="clear" w:color="auto" w:fill="FFFFFF"/>
        <w:tabs>
          <w:tab w:val="left" w:pos="1554"/>
          <w:tab w:val="left" w:pos="2399"/>
          <w:tab w:val="left" w:pos="3244"/>
          <w:tab w:val="left" w:pos="4089"/>
          <w:tab w:val="left" w:pos="4934"/>
          <w:tab w:val="left" w:pos="5915"/>
        </w:tabs>
        <w:spacing w:line="240" w:lineRule="auto"/>
        <w:ind w:left="709" w:right="5"/>
        <w:jc w:val="both"/>
      </w:pPr>
      <w:r>
        <w:rPr>
          <w:sz w:val="28"/>
          <w:szCs w:val="28"/>
          <w:lang w:val="uk-UA"/>
        </w:rPr>
        <w:t>впровадження у навчально-виховний процес досягнень науки і передового педагогічного досвіду;</w:t>
      </w:r>
    </w:p>
    <w:p w:rsidR="00A32C3A" w:rsidRPr="00A32C3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54"/>
          <w:tab w:val="left" w:pos="2399"/>
          <w:tab w:val="left" w:pos="3244"/>
          <w:tab w:val="left" w:pos="4089"/>
          <w:tab w:val="left" w:pos="4934"/>
          <w:tab w:val="left" w:pos="5915"/>
        </w:tabs>
        <w:spacing w:line="240" w:lineRule="auto"/>
        <w:ind w:left="845" w:hanging="350"/>
        <w:jc w:val="both"/>
      </w:pPr>
      <w:r>
        <w:rPr>
          <w:sz w:val="28"/>
          <w:szCs w:val="28"/>
          <w:lang w:val="uk-UA"/>
        </w:rPr>
        <w:t xml:space="preserve">створює у разі потреби експертні та консультаційні комісії за </w:t>
      </w:r>
    </w:p>
    <w:p w:rsidR="001C4090" w:rsidRDefault="00FD17D3" w:rsidP="00813060">
      <w:pPr>
        <w:pStyle w:val="a3"/>
        <w:shd w:val="clear" w:color="auto" w:fill="FFFFFF"/>
        <w:tabs>
          <w:tab w:val="left" w:pos="1554"/>
          <w:tab w:val="left" w:pos="2399"/>
          <w:tab w:val="left" w:pos="3244"/>
          <w:tab w:val="left" w:pos="4089"/>
          <w:tab w:val="left" w:pos="4934"/>
          <w:tab w:val="left" w:pos="5915"/>
        </w:tabs>
        <w:spacing w:line="240" w:lineRule="auto"/>
        <w:ind w:left="709"/>
        <w:jc w:val="both"/>
      </w:pPr>
      <w:r>
        <w:rPr>
          <w:sz w:val="28"/>
          <w:szCs w:val="28"/>
          <w:lang w:val="uk-UA"/>
        </w:rPr>
        <w:t>напрямками роботи;</w:t>
      </w:r>
    </w:p>
    <w:p w:rsidR="001C4090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54"/>
          <w:tab w:val="left" w:pos="2399"/>
          <w:tab w:val="left" w:pos="3244"/>
          <w:tab w:val="left" w:pos="4089"/>
          <w:tab w:val="left" w:pos="4934"/>
          <w:tab w:val="left" w:pos="5915"/>
        </w:tabs>
        <w:spacing w:before="5" w:line="240" w:lineRule="auto"/>
        <w:ind w:left="845" w:right="5" w:hanging="350"/>
        <w:jc w:val="both"/>
      </w:pPr>
      <w:r>
        <w:rPr>
          <w:sz w:val="28"/>
          <w:szCs w:val="28"/>
          <w:lang w:val="uk-UA"/>
        </w:rPr>
        <w:t>порушує клопотання про заохочення педагогічних працівників тощо.</w:t>
      </w:r>
    </w:p>
    <w:p w:rsidR="001C4090" w:rsidRDefault="00FD17D3" w:rsidP="00813060">
      <w:pPr>
        <w:pStyle w:val="a3"/>
        <w:shd w:val="clear" w:color="auto" w:fill="FFFFFF"/>
        <w:tabs>
          <w:tab w:val="clear" w:pos="709"/>
          <w:tab w:val="left" w:pos="630"/>
          <w:tab w:val="left" w:pos="714"/>
          <w:tab w:val="left" w:pos="719"/>
          <w:tab w:val="left" w:pos="724"/>
          <w:tab w:val="left" w:pos="729"/>
          <w:tab w:val="left" w:pos="734"/>
        </w:tabs>
        <w:spacing w:line="240" w:lineRule="auto"/>
        <w:ind w:left="5" w:right="5"/>
        <w:jc w:val="both"/>
      </w:pPr>
      <w:r>
        <w:rPr>
          <w:sz w:val="28"/>
          <w:szCs w:val="28"/>
          <w:lang w:val="uk-UA"/>
        </w:rPr>
        <w:t>4.6.</w:t>
      </w:r>
      <w:r>
        <w:rPr>
          <w:sz w:val="28"/>
          <w:szCs w:val="28"/>
          <w:lang w:val="uk-UA"/>
        </w:rPr>
        <w:tab/>
        <w:t>Робота педагогічної ради проводиться відповідно до потреб Центру. Кількість засідань педагогічної ради визначається їх доцільністю, але не може бути менше, ніж два рази на рік.</w:t>
      </w:r>
    </w:p>
    <w:p w:rsidR="001C4090" w:rsidRDefault="00FD17D3" w:rsidP="00813060">
      <w:pPr>
        <w:pStyle w:val="a3"/>
        <w:shd w:val="clear" w:color="auto" w:fill="FFFFFF"/>
        <w:tabs>
          <w:tab w:val="clear" w:pos="709"/>
          <w:tab w:val="left" w:pos="559"/>
          <w:tab w:val="left" w:pos="723"/>
          <w:tab w:val="left" w:pos="737"/>
          <w:tab w:val="left" w:pos="751"/>
          <w:tab w:val="left" w:pos="765"/>
          <w:tab w:val="left" w:pos="779"/>
        </w:tabs>
        <w:spacing w:line="240" w:lineRule="auto"/>
        <w:ind w:left="14" w:right="14"/>
        <w:jc w:val="both"/>
      </w:pPr>
      <w:r>
        <w:rPr>
          <w:sz w:val="28"/>
          <w:szCs w:val="28"/>
          <w:lang w:val="uk-UA"/>
        </w:rPr>
        <w:t>4.7. Органом громадського самоврядування Центру є загальні збори колективу, що скликаються не менше як один раз на рік.</w:t>
      </w:r>
    </w:p>
    <w:p w:rsidR="001C4090" w:rsidRDefault="00FD17D3" w:rsidP="00813060">
      <w:pPr>
        <w:pStyle w:val="a3"/>
        <w:shd w:val="clear" w:color="auto" w:fill="FFFFFF"/>
        <w:tabs>
          <w:tab w:val="clear" w:pos="709"/>
          <w:tab w:val="left" w:pos="559"/>
          <w:tab w:val="left" w:pos="723"/>
          <w:tab w:val="left" w:pos="737"/>
          <w:tab w:val="left" w:pos="751"/>
          <w:tab w:val="left" w:pos="765"/>
          <w:tab w:val="left" w:pos="779"/>
        </w:tabs>
        <w:spacing w:line="240" w:lineRule="auto"/>
        <w:ind w:left="14"/>
        <w:jc w:val="both"/>
      </w:pPr>
      <w:r>
        <w:rPr>
          <w:sz w:val="28"/>
          <w:szCs w:val="28"/>
          <w:lang w:val="uk-UA"/>
        </w:rPr>
        <w:t xml:space="preserve">4.8. У період між загальними зборами діє Рада Центру (далі Рада), діяльність якої регулюється </w:t>
      </w:r>
      <w:r w:rsidRPr="00A32C3A">
        <w:rPr>
          <w:sz w:val="28"/>
          <w:szCs w:val="28"/>
          <w:lang w:val="uk-UA"/>
        </w:rPr>
        <w:t>цим Статутом</w:t>
      </w:r>
      <w:r>
        <w:rPr>
          <w:sz w:val="28"/>
          <w:szCs w:val="28"/>
          <w:lang w:val="uk-UA"/>
        </w:rPr>
        <w:t>.</w:t>
      </w:r>
    </w:p>
    <w:p w:rsidR="001C4090" w:rsidRDefault="00FD17D3" w:rsidP="00813060">
      <w:pPr>
        <w:pStyle w:val="af0"/>
        <w:numPr>
          <w:ilvl w:val="2"/>
          <w:numId w:val="13"/>
        </w:numPr>
        <w:tabs>
          <w:tab w:val="clear" w:pos="709"/>
          <w:tab w:val="left" w:pos="-66"/>
          <w:tab w:val="left" w:pos="654"/>
          <w:tab w:val="left" w:pos="665"/>
          <w:tab w:val="left" w:pos="676"/>
          <w:tab w:val="left" w:pos="687"/>
          <w:tab w:val="left" w:pos="698"/>
          <w:tab w:val="left" w:pos="1418"/>
          <w:tab w:val="left" w:pos="2127"/>
          <w:tab w:val="left" w:pos="2836"/>
          <w:tab w:val="left" w:pos="3545"/>
          <w:tab w:val="left" w:pos="4254"/>
        </w:tabs>
        <w:spacing w:line="240" w:lineRule="auto"/>
        <w:ind w:left="-11" w:firstLine="11"/>
        <w:jc w:val="both"/>
      </w:pPr>
      <w:r w:rsidRPr="00A32C3A">
        <w:rPr>
          <w:sz w:val="28"/>
          <w:szCs w:val="28"/>
          <w:lang w:val="uk-UA"/>
        </w:rPr>
        <w:t>До Ради обираються представники педагогічного колективу та батьків. Представники в Раді і загальна їх чисельність визначаються загальними зборами (конференцією) позашкільного навчального закладу.</w:t>
      </w:r>
    </w:p>
    <w:p w:rsidR="001C4090" w:rsidRDefault="00FD17D3" w:rsidP="00813060">
      <w:pPr>
        <w:pStyle w:val="a3"/>
        <w:tabs>
          <w:tab w:val="left" w:pos="0"/>
        </w:tabs>
        <w:spacing w:line="240" w:lineRule="auto"/>
        <w:jc w:val="both"/>
      </w:pPr>
      <w:r>
        <w:rPr>
          <w:sz w:val="28"/>
          <w:szCs w:val="28"/>
          <w:lang w:val="uk-UA"/>
        </w:rPr>
        <w:t>Рішення про дострокове припинення роботи члена Ради з будь-яких причин приймається виключно загальними зборами (конференцією).</w:t>
      </w:r>
    </w:p>
    <w:p w:rsidR="001C4090" w:rsidRDefault="00FD17D3" w:rsidP="00813060">
      <w:pPr>
        <w:pStyle w:val="af0"/>
        <w:numPr>
          <w:ilvl w:val="2"/>
          <w:numId w:val="13"/>
        </w:numPr>
        <w:tabs>
          <w:tab w:val="left" w:pos="1276"/>
          <w:tab w:val="left" w:pos="1843"/>
          <w:tab w:val="left" w:pos="2410"/>
          <w:tab w:val="left" w:pos="2977"/>
          <w:tab w:val="left" w:pos="3402"/>
          <w:tab w:val="left" w:pos="3544"/>
        </w:tabs>
        <w:spacing w:line="240" w:lineRule="auto"/>
        <w:ind w:left="567" w:hanging="567"/>
        <w:jc w:val="both"/>
      </w:pPr>
      <w:r>
        <w:rPr>
          <w:sz w:val="28"/>
          <w:szCs w:val="28"/>
          <w:lang w:val="uk-UA"/>
        </w:rPr>
        <w:t xml:space="preserve">Рада працює за планом, що затверджується загальними зборами </w:t>
      </w:r>
    </w:p>
    <w:p w:rsidR="001C4090" w:rsidRDefault="00FD17D3" w:rsidP="00813060">
      <w:pPr>
        <w:pStyle w:val="a3"/>
        <w:tabs>
          <w:tab w:val="left" w:pos="0"/>
        </w:tabs>
        <w:spacing w:line="240" w:lineRule="auto"/>
        <w:jc w:val="both"/>
      </w:pPr>
      <w:r>
        <w:rPr>
          <w:sz w:val="28"/>
          <w:szCs w:val="28"/>
          <w:lang w:val="uk-UA"/>
        </w:rPr>
        <w:t>(конференцією). Кількість засідань визначається  їх доцільністю, але має бути не меншою трьох разів на навчальний рік.</w:t>
      </w:r>
    </w:p>
    <w:p w:rsidR="001C4090" w:rsidRDefault="00FD17D3" w:rsidP="00813060">
      <w:pPr>
        <w:pStyle w:val="af0"/>
        <w:numPr>
          <w:ilvl w:val="2"/>
          <w:numId w:val="13"/>
        </w:numPr>
        <w:tabs>
          <w:tab w:val="left" w:pos="1418"/>
          <w:tab w:val="left" w:pos="2127"/>
          <w:tab w:val="left" w:pos="2836"/>
          <w:tab w:val="left" w:pos="3545"/>
          <w:tab w:val="left" w:pos="4254"/>
        </w:tabs>
        <w:spacing w:line="240" w:lineRule="auto"/>
        <w:ind w:left="709" w:hanging="709"/>
        <w:jc w:val="both"/>
      </w:pPr>
      <w:r>
        <w:rPr>
          <w:sz w:val="28"/>
          <w:szCs w:val="28"/>
          <w:lang w:val="uk-UA"/>
        </w:rPr>
        <w:t xml:space="preserve">Очолює Раду ЦТДЮ голова, який обирається зі  складу Ради. Голова </w:t>
      </w:r>
    </w:p>
    <w:p w:rsidR="001C4090" w:rsidRDefault="00FD17D3" w:rsidP="00813060">
      <w:pPr>
        <w:pStyle w:val="a3"/>
        <w:tabs>
          <w:tab w:val="clear" w:pos="709"/>
          <w:tab w:val="left" w:pos="-66"/>
          <w:tab w:val="left" w:pos="654"/>
          <w:tab w:val="left" w:pos="665"/>
          <w:tab w:val="left" w:pos="676"/>
          <w:tab w:val="left" w:pos="687"/>
          <w:tab w:val="left" w:pos="698"/>
        </w:tabs>
        <w:spacing w:line="240" w:lineRule="auto"/>
        <w:ind w:left="-11"/>
        <w:jc w:val="both"/>
      </w:pPr>
      <w:r>
        <w:rPr>
          <w:sz w:val="28"/>
          <w:szCs w:val="28"/>
          <w:lang w:val="uk-UA"/>
        </w:rPr>
        <w:t>Ради може бути членом педагогічного колективу закладу. Головою Ради не можуть бути директор та його заступники.</w:t>
      </w:r>
    </w:p>
    <w:p w:rsidR="001C4090" w:rsidRDefault="00FD17D3" w:rsidP="00813060">
      <w:pPr>
        <w:pStyle w:val="af0"/>
        <w:numPr>
          <w:ilvl w:val="2"/>
          <w:numId w:val="13"/>
        </w:numPr>
        <w:tabs>
          <w:tab w:val="left" w:pos="1418"/>
          <w:tab w:val="left" w:pos="2127"/>
          <w:tab w:val="left" w:pos="2836"/>
          <w:tab w:val="left" w:pos="3545"/>
          <w:tab w:val="left" w:pos="4254"/>
        </w:tabs>
        <w:spacing w:line="240" w:lineRule="auto"/>
        <w:ind w:left="709" w:hanging="709"/>
        <w:jc w:val="both"/>
      </w:pPr>
      <w:r>
        <w:rPr>
          <w:sz w:val="28"/>
          <w:szCs w:val="28"/>
          <w:lang w:val="uk-UA"/>
        </w:rPr>
        <w:t xml:space="preserve">Засідання Ради може  скликатися її головою або з ініціативи директора </w:t>
      </w:r>
    </w:p>
    <w:p w:rsidR="001C4090" w:rsidRDefault="00FD17D3" w:rsidP="00813060">
      <w:pPr>
        <w:pStyle w:val="a3"/>
        <w:tabs>
          <w:tab w:val="left" w:pos="0"/>
        </w:tabs>
        <w:spacing w:line="240" w:lineRule="auto"/>
        <w:jc w:val="both"/>
      </w:pPr>
      <w:r>
        <w:rPr>
          <w:sz w:val="28"/>
          <w:szCs w:val="28"/>
          <w:lang w:val="uk-UA"/>
        </w:rPr>
        <w:t>позашкільного навчального закладу, власника (засновника), а також членами Ради.</w:t>
      </w:r>
    </w:p>
    <w:p w:rsidR="001C4090" w:rsidRDefault="00FD17D3" w:rsidP="00813060">
      <w:pPr>
        <w:pStyle w:val="af0"/>
        <w:numPr>
          <w:ilvl w:val="2"/>
          <w:numId w:val="13"/>
        </w:numPr>
        <w:tabs>
          <w:tab w:val="left" w:pos="1418"/>
          <w:tab w:val="left" w:pos="2127"/>
          <w:tab w:val="left" w:pos="2836"/>
          <w:tab w:val="left" w:pos="3545"/>
          <w:tab w:val="left" w:pos="4254"/>
        </w:tabs>
        <w:spacing w:line="240" w:lineRule="auto"/>
        <w:ind w:left="709" w:hanging="709"/>
        <w:jc w:val="both"/>
      </w:pPr>
      <w:r>
        <w:rPr>
          <w:sz w:val="28"/>
          <w:szCs w:val="28"/>
          <w:lang w:val="uk-UA"/>
        </w:rPr>
        <w:t xml:space="preserve">Для вирішення поточних питань Рада може створювати постійні або </w:t>
      </w:r>
    </w:p>
    <w:p w:rsidR="001C4090" w:rsidRDefault="00FD17D3" w:rsidP="00813060">
      <w:pPr>
        <w:pStyle w:val="a3"/>
        <w:tabs>
          <w:tab w:val="clear" w:pos="709"/>
          <w:tab w:val="left" w:pos="-66"/>
          <w:tab w:val="left" w:pos="654"/>
          <w:tab w:val="left" w:pos="665"/>
          <w:tab w:val="left" w:pos="676"/>
          <w:tab w:val="left" w:pos="687"/>
          <w:tab w:val="left" w:pos="698"/>
        </w:tabs>
        <w:spacing w:line="240" w:lineRule="auto"/>
        <w:ind w:left="-11"/>
        <w:jc w:val="both"/>
      </w:pPr>
      <w:r>
        <w:rPr>
          <w:sz w:val="28"/>
          <w:szCs w:val="28"/>
          <w:lang w:val="uk-UA"/>
        </w:rPr>
        <w:t>тимчасові комісії з окремих напрямів роботи. Склад комісій і зміст їх роботи визначаються Радою.</w:t>
      </w:r>
    </w:p>
    <w:p w:rsidR="001C4090" w:rsidRDefault="00FD17D3" w:rsidP="00813060">
      <w:pPr>
        <w:pStyle w:val="af0"/>
        <w:numPr>
          <w:ilvl w:val="2"/>
          <w:numId w:val="13"/>
        </w:numPr>
        <w:tabs>
          <w:tab w:val="left" w:pos="1418"/>
          <w:tab w:val="left" w:pos="2127"/>
          <w:tab w:val="left" w:pos="2836"/>
          <w:tab w:val="left" w:pos="3545"/>
          <w:tab w:val="left" w:pos="4254"/>
        </w:tabs>
        <w:spacing w:line="240" w:lineRule="auto"/>
        <w:ind w:left="709" w:hanging="709"/>
        <w:jc w:val="both"/>
      </w:pPr>
      <w:r>
        <w:rPr>
          <w:sz w:val="28"/>
          <w:szCs w:val="28"/>
          <w:lang w:val="uk-UA"/>
        </w:rPr>
        <w:t xml:space="preserve">Члени Ради мають право виносити на розгляд питання фінансування, </w:t>
      </w:r>
    </w:p>
    <w:p w:rsidR="001C4090" w:rsidRDefault="00FD17D3" w:rsidP="00813060">
      <w:pPr>
        <w:pStyle w:val="a3"/>
        <w:tabs>
          <w:tab w:val="left" w:pos="0"/>
        </w:tabs>
        <w:spacing w:line="240" w:lineRule="auto"/>
        <w:jc w:val="both"/>
      </w:pPr>
      <w:r>
        <w:rPr>
          <w:sz w:val="28"/>
          <w:szCs w:val="28"/>
          <w:lang w:val="uk-UA"/>
        </w:rPr>
        <w:t>що стосуються діяльності позашкільного навчального закладу, пов'язаної з організацією навчально-виховного процесу, проведенням оздоровчих та культурно-масових заходів.</w:t>
      </w:r>
    </w:p>
    <w:p w:rsidR="001C4090" w:rsidRDefault="00FD17D3" w:rsidP="00813060">
      <w:pPr>
        <w:pStyle w:val="af0"/>
        <w:numPr>
          <w:ilvl w:val="2"/>
          <w:numId w:val="13"/>
        </w:numPr>
        <w:tabs>
          <w:tab w:val="left" w:pos="1418"/>
          <w:tab w:val="left" w:pos="2127"/>
          <w:tab w:val="left" w:pos="2836"/>
          <w:tab w:val="left" w:pos="3545"/>
          <w:tab w:val="left" w:pos="4254"/>
        </w:tabs>
        <w:spacing w:line="240" w:lineRule="auto"/>
        <w:ind w:left="709" w:hanging="709"/>
        <w:jc w:val="both"/>
      </w:pPr>
      <w:r>
        <w:rPr>
          <w:sz w:val="28"/>
          <w:szCs w:val="28"/>
          <w:lang w:val="uk-UA"/>
        </w:rPr>
        <w:t xml:space="preserve">Рішення Ради приймається простою більшістю голосів за наявності на </w:t>
      </w:r>
    </w:p>
    <w:p w:rsidR="001C4090" w:rsidRDefault="00FD17D3" w:rsidP="00813060">
      <w:pPr>
        <w:pStyle w:val="a3"/>
        <w:tabs>
          <w:tab w:val="clear" w:pos="709"/>
          <w:tab w:val="left" w:pos="-66"/>
          <w:tab w:val="left" w:pos="654"/>
          <w:tab w:val="left" w:pos="665"/>
          <w:tab w:val="left" w:pos="676"/>
          <w:tab w:val="left" w:pos="687"/>
          <w:tab w:val="left" w:pos="698"/>
        </w:tabs>
        <w:spacing w:line="240" w:lineRule="auto"/>
        <w:ind w:left="-11"/>
        <w:jc w:val="both"/>
      </w:pPr>
      <w:r>
        <w:rPr>
          <w:sz w:val="28"/>
          <w:szCs w:val="28"/>
          <w:lang w:val="uk-UA"/>
        </w:rPr>
        <w:t>засіданні не менше двох третин її членів. У разі рівної кількості голосів вирішальним є голос голови Ради.</w:t>
      </w:r>
    </w:p>
    <w:p w:rsidR="001C4090" w:rsidRDefault="00FD17D3" w:rsidP="00813060">
      <w:pPr>
        <w:pStyle w:val="af0"/>
        <w:numPr>
          <w:ilvl w:val="2"/>
          <w:numId w:val="13"/>
        </w:numPr>
        <w:tabs>
          <w:tab w:val="left" w:pos="1418"/>
          <w:tab w:val="left" w:pos="2127"/>
          <w:tab w:val="left" w:pos="2836"/>
          <w:tab w:val="left" w:pos="3545"/>
          <w:tab w:val="left" w:pos="4254"/>
        </w:tabs>
        <w:spacing w:line="240" w:lineRule="auto"/>
        <w:ind w:left="709" w:hanging="709"/>
        <w:jc w:val="both"/>
      </w:pPr>
      <w:r>
        <w:rPr>
          <w:sz w:val="28"/>
          <w:szCs w:val="28"/>
          <w:lang w:val="uk-UA"/>
        </w:rPr>
        <w:t xml:space="preserve">Рішення Ради, що не суперечать чинному законодавству та Статуту </w:t>
      </w:r>
    </w:p>
    <w:p w:rsidR="001C4090" w:rsidRDefault="00FD17D3" w:rsidP="00813060">
      <w:pPr>
        <w:pStyle w:val="a3"/>
        <w:tabs>
          <w:tab w:val="clear" w:pos="709"/>
          <w:tab w:val="left" w:pos="-66"/>
          <w:tab w:val="left" w:pos="654"/>
          <w:tab w:val="left" w:pos="665"/>
          <w:tab w:val="left" w:pos="676"/>
          <w:tab w:val="left" w:pos="687"/>
          <w:tab w:val="left" w:pos="698"/>
        </w:tabs>
        <w:spacing w:line="240" w:lineRule="auto"/>
        <w:ind w:left="-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ЦТДЮ, доводяться в 7-денний термін до відома педагогічного колективу, батьків.</w:t>
      </w:r>
    </w:p>
    <w:p w:rsidR="00813060" w:rsidRDefault="00813060" w:rsidP="00813060">
      <w:pPr>
        <w:pStyle w:val="a3"/>
        <w:tabs>
          <w:tab w:val="clear" w:pos="709"/>
          <w:tab w:val="left" w:pos="-66"/>
          <w:tab w:val="left" w:pos="654"/>
          <w:tab w:val="left" w:pos="665"/>
          <w:tab w:val="left" w:pos="676"/>
          <w:tab w:val="left" w:pos="687"/>
          <w:tab w:val="left" w:pos="698"/>
        </w:tabs>
        <w:spacing w:line="240" w:lineRule="auto"/>
        <w:ind w:left="-11"/>
        <w:jc w:val="both"/>
        <w:rPr>
          <w:sz w:val="28"/>
          <w:szCs w:val="28"/>
          <w:lang w:val="uk-UA"/>
        </w:rPr>
      </w:pPr>
    </w:p>
    <w:p w:rsidR="00813060" w:rsidRDefault="00813060" w:rsidP="00813060">
      <w:pPr>
        <w:pStyle w:val="a3"/>
        <w:tabs>
          <w:tab w:val="clear" w:pos="709"/>
          <w:tab w:val="left" w:pos="-66"/>
          <w:tab w:val="left" w:pos="654"/>
          <w:tab w:val="left" w:pos="665"/>
          <w:tab w:val="left" w:pos="676"/>
          <w:tab w:val="left" w:pos="687"/>
          <w:tab w:val="left" w:pos="698"/>
        </w:tabs>
        <w:spacing w:line="240" w:lineRule="auto"/>
        <w:ind w:left="-11"/>
        <w:jc w:val="both"/>
      </w:pPr>
    </w:p>
    <w:p w:rsidR="001C4090" w:rsidRDefault="00FD17D3" w:rsidP="00813060">
      <w:pPr>
        <w:pStyle w:val="af0"/>
        <w:numPr>
          <w:ilvl w:val="2"/>
          <w:numId w:val="13"/>
        </w:numPr>
        <w:tabs>
          <w:tab w:val="left" w:pos="1418"/>
          <w:tab w:val="left" w:pos="2127"/>
          <w:tab w:val="left" w:pos="2836"/>
          <w:tab w:val="left" w:pos="3545"/>
          <w:tab w:val="left" w:pos="4254"/>
        </w:tabs>
        <w:spacing w:line="240" w:lineRule="auto"/>
        <w:ind w:left="709" w:hanging="709"/>
        <w:jc w:val="both"/>
      </w:pPr>
      <w:r>
        <w:rPr>
          <w:sz w:val="28"/>
          <w:szCs w:val="28"/>
          <w:lang w:val="uk-UA"/>
        </w:rPr>
        <w:lastRenderedPageBreak/>
        <w:t xml:space="preserve">У разі незгоди адміністрації позашкільного навчального закладу з </w:t>
      </w:r>
    </w:p>
    <w:p w:rsidR="001C4090" w:rsidRDefault="00FD17D3" w:rsidP="00813060">
      <w:pPr>
        <w:pStyle w:val="a3"/>
        <w:tabs>
          <w:tab w:val="left" w:pos="0"/>
        </w:tabs>
        <w:spacing w:line="240" w:lineRule="auto"/>
      </w:pPr>
      <w:r>
        <w:rPr>
          <w:sz w:val="28"/>
          <w:szCs w:val="28"/>
          <w:lang w:val="uk-UA"/>
        </w:rPr>
        <w:t>рішенням Ради  створюється  узгоджувальна комісія, яка розглядає спірне питання. До складу комісії входять представники  адміністрації, профспілкового комітету позашкільного навчального закладу  та батьки  вихованців ЦТДЮ.</w:t>
      </w:r>
    </w:p>
    <w:p w:rsidR="001C4090" w:rsidRDefault="00FD17D3" w:rsidP="00813060">
      <w:pPr>
        <w:pStyle w:val="af0"/>
        <w:numPr>
          <w:ilvl w:val="2"/>
          <w:numId w:val="13"/>
        </w:numPr>
        <w:tabs>
          <w:tab w:val="left" w:pos="993"/>
          <w:tab w:val="left" w:pos="1277"/>
          <w:tab w:val="left" w:pos="1561"/>
          <w:tab w:val="left" w:pos="1704"/>
          <w:tab w:val="left" w:pos="1845"/>
          <w:tab w:val="left" w:pos="2129"/>
        </w:tabs>
        <w:spacing w:line="240" w:lineRule="auto"/>
        <w:ind w:left="284" w:hanging="295"/>
        <w:jc w:val="both"/>
      </w:pPr>
      <w:r>
        <w:rPr>
          <w:sz w:val="28"/>
          <w:szCs w:val="28"/>
          <w:lang w:val="uk-UA"/>
        </w:rPr>
        <w:t>Рада навчального закладу;</w:t>
      </w:r>
    </w:p>
    <w:p w:rsidR="001C4090" w:rsidRDefault="00FD17D3" w:rsidP="00813060">
      <w:pPr>
        <w:pStyle w:val="af0"/>
        <w:numPr>
          <w:ilvl w:val="0"/>
          <w:numId w:val="12"/>
        </w:numPr>
        <w:tabs>
          <w:tab w:val="left" w:pos="1135"/>
          <w:tab w:val="left" w:pos="1561"/>
          <w:tab w:val="left" w:pos="1987"/>
          <w:tab w:val="left" w:pos="2413"/>
          <w:tab w:val="left" w:pos="2556"/>
          <w:tab w:val="left" w:pos="2839"/>
        </w:tabs>
        <w:spacing w:line="240" w:lineRule="auto"/>
        <w:ind w:left="426" w:firstLine="0"/>
        <w:jc w:val="both"/>
      </w:pPr>
      <w:r>
        <w:rPr>
          <w:sz w:val="28"/>
          <w:szCs w:val="28"/>
          <w:lang w:val="uk-UA"/>
        </w:rPr>
        <w:t>організовує  виконання рішень загальних зборів (конференцій) закладу;</w:t>
      </w:r>
    </w:p>
    <w:p w:rsidR="001C4090" w:rsidRDefault="00FD17D3" w:rsidP="00813060">
      <w:pPr>
        <w:pStyle w:val="af0"/>
        <w:numPr>
          <w:ilvl w:val="0"/>
          <w:numId w:val="12"/>
        </w:numPr>
        <w:tabs>
          <w:tab w:val="left" w:pos="1135"/>
          <w:tab w:val="left" w:pos="1561"/>
          <w:tab w:val="left" w:pos="1987"/>
          <w:tab w:val="left" w:pos="2413"/>
          <w:tab w:val="left" w:pos="2556"/>
          <w:tab w:val="left" w:pos="2839"/>
        </w:tabs>
        <w:spacing w:line="240" w:lineRule="auto"/>
        <w:ind w:left="426" w:firstLine="0"/>
        <w:jc w:val="both"/>
      </w:pPr>
      <w:r>
        <w:rPr>
          <w:sz w:val="28"/>
          <w:szCs w:val="28"/>
          <w:lang w:val="uk-UA"/>
        </w:rPr>
        <w:t>вносить пропозиції щодо зміни плану роботи Ради;</w:t>
      </w:r>
    </w:p>
    <w:p w:rsidR="001C4090" w:rsidRDefault="00FD17D3" w:rsidP="00813060">
      <w:pPr>
        <w:pStyle w:val="af0"/>
        <w:numPr>
          <w:ilvl w:val="0"/>
          <w:numId w:val="12"/>
        </w:numPr>
        <w:tabs>
          <w:tab w:val="left" w:pos="1135"/>
          <w:tab w:val="left" w:pos="1561"/>
          <w:tab w:val="left" w:pos="1987"/>
          <w:tab w:val="left" w:pos="2413"/>
          <w:tab w:val="left" w:pos="2556"/>
          <w:tab w:val="left" w:pos="2839"/>
        </w:tabs>
        <w:spacing w:line="240" w:lineRule="auto"/>
        <w:ind w:left="426" w:firstLine="0"/>
        <w:jc w:val="both"/>
      </w:pPr>
      <w:r>
        <w:rPr>
          <w:sz w:val="28"/>
          <w:szCs w:val="28"/>
          <w:lang w:val="uk-UA"/>
        </w:rPr>
        <w:t>спільно з адміністрацією розглядає і затверджує кошторис позашкільного навчального закладу та здійснює контроль за його виконанням;</w:t>
      </w:r>
    </w:p>
    <w:p w:rsidR="001C4090" w:rsidRDefault="00FD17D3" w:rsidP="00813060">
      <w:pPr>
        <w:pStyle w:val="af0"/>
        <w:numPr>
          <w:ilvl w:val="0"/>
          <w:numId w:val="12"/>
        </w:numPr>
        <w:tabs>
          <w:tab w:val="left" w:pos="1135"/>
          <w:tab w:val="left" w:pos="1561"/>
          <w:tab w:val="left" w:pos="1987"/>
          <w:tab w:val="left" w:pos="2413"/>
          <w:tab w:val="left" w:pos="2556"/>
          <w:tab w:val="left" w:pos="2839"/>
        </w:tabs>
        <w:spacing w:line="240" w:lineRule="auto"/>
        <w:ind w:left="426" w:firstLine="0"/>
        <w:jc w:val="both"/>
      </w:pPr>
      <w:r>
        <w:rPr>
          <w:sz w:val="28"/>
          <w:szCs w:val="28"/>
          <w:lang w:val="uk-UA"/>
        </w:rPr>
        <w:t>заслуховує звіт голови Ради, інформацію директора та його заступників з питань фінансово-господарської діяльності;</w:t>
      </w:r>
    </w:p>
    <w:p w:rsidR="001C4090" w:rsidRDefault="00FD17D3" w:rsidP="00813060">
      <w:pPr>
        <w:pStyle w:val="af0"/>
        <w:numPr>
          <w:ilvl w:val="0"/>
          <w:numId w:val="12"/>
        </w:numPr>
        <w:tabs>
          <w:tab w:val="left" w:pos="1135"/>
          <w:tab w:val="left" w:pos="1561"/>
          <w:tab w:val="left" w:pos="1987"/>
          <w:tab w:val="left" w:pos="2413"/>
          <w:tab w:val="left" w:pos="2556"/>
          <w:tab w:val="left" w:pos="2839"/>
        </w:tabs>
        <w:spacing w:line="240" w:lineRule="auto"/>
        <w:ind w:left="426" w:firstLine="0"/>
        <w:jc w:val="both"/>
      </w:pPr>
      <w:r>
        <w:rPr>
          <w:sz w:val="28"/>
          <w:szCs w:val="28"/>
          <w:lang w:val="uk-UA"/>
        </w:rPr>
        <w:t>виносить на розгляд педагогічної ради пропозиції щодо поліпшення умов навчально-виховного процесу в закладі;</w:t>
      </w:r>
    </w:p>
    <w:p w:rsidR="001C4090" w:rsidRDefault="00FD17D3" w:rsidP="00813060">
      <w:pPr>
        <w:pStyle w:val="af0"/>
        <w:numPr>
          <w:ilvl w:val="0"/>
          <w:numId w:val="12"/>
        </w:numPr>
        <w:tabs>
          <w:tab w:val="left" w:pos="1135"/>
          <w:tab w:val="left" w:pos="1561"/>
          <w:tab w:val="left" w:pos="1987"/>
          <w:tab w:val="left" w:pos="2413"/>
          <w:tab w:val="left" w:pos="2556"/>
          <w:tab w:val="left" w:pos="2839"/>
        </w:tabs>
        <w:spacing w:line="240" w:lineRule="auto"/>
        <w:ind w:left="426" w:firstLine="0"/>
        <w:jc w:val="both"/>
      </w:pPr>
      <w:r>
        <w:rPr>
          <w:sz w:val="28"/>
          <w:szCs w:val="28"/>
          <w:lang w:val="uk-UA"/>
        </w:rPr>
        <w:t>виступає ініціатором проведення добродійних акцій (ярмарків, конкурсів, тощо);</w:t>
      </w:r>
    </w:p>
    <w:p w:rsidR="001C4090" w:rsidRDefault="00FD17D3" w:rsidP="00813060">
      <w:pPr>
        <w:pStyle w:val="af0"/>
        <w:numPr>
          <w:ilvl w:val="0"/>
          <w:numId w:val="12"/>
        </w:numPr>
        <w:tabs>
          <w:tab w:val="left" w:pos="1135"/>
          <w:tab w:val="left" w:pos="1561"/>
          <w:tab w:val="left" w:pos="1987"/>
          <w:tab w:val="left" w:pos="2413"/>
          <w:tab w:val="left" w:pos="2556"/>
          <w:tab w:val="left" w:pos="2839"/>
        </w:tabs>
        <w:spacing w:line="240" w:lineRule="auto"/>
        <w:ind w:left="426" w:firstLine="0"/>
        <w:jc w:val="both"/>
      </w:pPr>
      <w:r>
        <w:rPr>
          <w:sz w:val="28"/>
          <w:szCs w:val="28"/>
          <w:lang w:val="uk-UA"/>
        </w:rPr>
        <w:t>виносить на розгляд педагогічної ради та відповідного  органу управління освіти  пропозиції щодо морального і матеріального заохочення учасників навчально-виховного процесу;</w:t>
      </w:r>
    </w:p>
    <w:p w:rsidR="001C4090" w:rsidRDefault="00FD17D3" w:rsidP="00813060">
      <w:pPr>
        <w:pStyle w:val="af0"/>
        <w:numPr>
          <w:ilvl w:val="0"/>
          <w:numId w:val="12"/>
        </w:numPr>
        <w:shd w:val="clear" w:color="auto" w:fill="FFFFFF"/>
        <w:tabs>
          <w:tab w:val="left" w:pos="1135"/>
          <w:tab w:val="left" w:pos="1561"/>
          <w:tab w:val="left" w:pos="1987"/>
          <w:tab w:val="left" w:pos="2413"/>
          <w:tab w:val="left" w:pos="2839"/>
          <w:tab w:val="left" w:pos="2982"/>
          <w:tab w:val="left" w:pos="3031"/>
        </w:tabs>
        <w:spacing w:line="240" w:lineRule="auto"/>
        <w:ind w:left="426" w:firstLine="0"/>
        <w:jc w:val="both"/>
      </w:pPr>
      <w:r>
        <w:rPr>
          <w:sz w:val="28"/>
          <w:szCs w:val="28"/>
          <w:lang w:val="uk-UA"/>
        </w:rPr>
        <w:t>сприяє діяльності центрів дозвілля, а також залучає громадськість, батьків  до участі в різних видах позашкільної  роботи, до проведення оздоровчих та культурно-масових заходів з вихованцями;</w:t>
      </w:r>
    </w:p>
    <w:p w:rsidR="001C4090" w:rsidRDefault="00FD17D3" w:rsidP="00813060">
      <w:pPr>
        <w:pStyle w:val="af0"/>
        <w:numPr>
          <w:ilvl w:val="0"/>
          <w:numId w:val="12"/>
        </w:numPr>
        <w:shd w:val="clear" w:color="auto" w:fill="FFFFFF"/>
        <w:tabs>
          <w:tab w:val="left" w:pos="1135"/>
          <w:tab w:val="left" w:pos="1561"/>
          <w:tab w:val="left" w:pos="1987"/>
          <w:tab w:val="left" w:pos="2413"/>
          <w:tab w:val="left" w:pos="2839"/>
          <w:tab w:val="left" w:pos="2982"/>
          <w:tab w:val="left" w:pos="3031"/>
        </w:tabs>
        <w:spacing w:line="240" w:lineRule="auto"/>
        <w:ind w:left="426" w:firstLine="0"/>
        <w:jc w:val="both"/>
      </w:pPr>
      <w:r>
        <w:rPr>
          <w:sz w:val="28"/>
          <w:szCs w:val="28"/>
          <w:lang w:val="uk-UA"/>
        </w:rPr>
        <w:t>розглядає звернення учасників навчально-виховного процесу з питань роботи позашкільного навчального закладу.</w:t>
      </w:r>
    </w:p>
    <w:p w:rsidR="001C4090" w:rsidRDefault="00FD17D3" w:rsidP="00813060">
      <w:pPr>
        <w:pStyle w:val="a3"/>
        <w:shd w:val="clear" w:color="auto" w:fill="FFFFFF"/>
        <w:tabs>
          <w:tab w:val="left" w:pos="859"/>
        </w:tabs>
        <w:spacing w:line="240" w:lineRule="auto"/>
        <w:jc w:val="both"/>
      </w:pPr>
      <w:r w:rsidRPr="00E3252A">
        <w:rPr>
          <w:bCs/>
          <w:color w:val="auto"/>
          <w:sz w:val="28"/>
          <w:szCs w:val="28"/>
          <w:lang w:val="uk-UA"/>
        </w:rPr>
        <w:t>4.9.</w:t>
      </w:r>
      <w:r w:rsidRPr="00E3252A">
        <w:rPr>
          <w:color w:val="auto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Центрі за рішенням загальних зборів можуть створюватися  учнівський та батьківський комітети, а також комісії, асоціації тощо.</w:t>
      </w:r>
    </w:p>
    <w:p w:rsidR="001C4090" w:rsidRDefault="001C4090" w:rsidP="00813060">
      <w:pPr>
        <w:pStyle w:val="a3"/>
        <w:shd w:val="clear" w:color="auto" w:fill="FFFFFF"/>
        <w:tabs>
          <w:tab w:val="left" w:pos="859"/>
        </w:tabs>
        <w:spacing w:line="240" w:lineRule="auto"/>
        <w:jc w:val="both"/>
      </w:pPr>
    </w:p>
    <w:p w:rsidR="001C4090" w:rsidRDefault="00FD17D3" w:rsidP="00813060">
      <w:pPr>
        <w:pStyle w:val="a3"/>
        <w:shd w:val="clear" w:color="auto" w:fill="FFFFFF"/>
        <w:spacing w:line="240" w:lineRule="auto"/>
        <w:ind w:left="2410" w:hanging="691"/>
        <w:jc w:val="both"/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. МАТЕРІАЛЬНО-ТЕХНІЧНА БАЗА ЦЕНТРУ</w:t>
      </w:r>
    </w:p>
    <w:p w:rsidR="001C4090" w:rsidRDefault="001C4090" w:rsidP="00813060">
      <w:pPr>
        <w:pStyle w:val="a3"/>
        <w:shd w:val="clear" w:color="auto" w:fill="FFFFFF"/>
        <w:spacing w:line="240" w:lineRule="auto"/>
        <w:ind w:left="2410" w:hanging="691"/>
        <w:jc w:val="both"/>
      </w:pPr>
    </w:p>
    <w:p w:rsidR="001C4090" w:rsidRDefault="00FD17D3" w:rsidP="00813060">
      <w:pPr>
        <w:pStyle w:val="a3"/>
        <w:shd w:val="clear" w:color="auto" w:fill="FFFFFF"/>
        <w:tabs>
          <w:tab w:val="clear" w:pos="709"/>
          <w:tab w:val="left" w:pos="706"/>
        </w:tabs>
        <w:spacing w:line="240" w:lineRule="auto"/>
        <w:jc w:val="both"/>
      </w:pPr>
      <w:r>
        <w:rPr>
          <w:sz w:val="28"/>
          <w:szCs w:val="28"/>
          <w:lang w:val="uk-UA"/>
        </w:rPr>
        <w:t>5.1. Майно Центру є об'єктом власності територіальної громади міста</w:t>
      </w:r>
      <w:r>
        <w:rPr>
          <w:sz w:val="28"/>
          <w:szCs w:val="28"/>
          <w:lang w:val="uk-UA"/>
        </w:rPr>
        <w:br/>
        <w:t xml:space="preserve">Прилуки і перебуває на балансі управління освіти. 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14" w:right="5"/>
        <w:jc w:val="both"/>
      </w:pPr>
      <w:r>
        <w:rPr>
          <w:sz w:val="28"/>
          <w:szCs w:val="28"/>
          <w:lang w:val="uk-UA"/>
        </w:rPr>
        <w:t xml:space="preserve">Майно Центру може бути надано в оренду відповідно до рішень міської ради або її виконавчого комітету. Адміністрація Центру має право вносити пропозицію управлінню освіти щодо списання майна в порядку, визначеного чинним законодавством. 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right="5"/>
        <w:jc w:val="both"/>
      </w:pPr>
      <w:r>
        <w:rPr>
          <w:sz w:val="28"/>
          <w:szCs w:val="28"/>
          <w:lang w:val="uk-UA"/>
        </w:rPr>
        <w:t>5.2. Контроль за ефективністю використання та збереження закріпленого за Центром майна здійснюється управлінням освіти міської ради.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right="5"/>
        <w:jc w:val="both"/>
      </w:pPr>
      <w:r>
        <w:rPr>
          <w:sz w:val="28"/>
          <w:szCs w:val="28"/>
          <w:lang w:val="uk-UA"/>
        </w:rPr>
        <w:t>5.3. Центр користується землею і іншими природними ресурсами відповідно до мети своєї діяльності та вимог чинного законодавства.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29"/>
        <w:jc w:val="both"/>
      </w:pPr>
      <w:r>
        <w:rPr>
          <w:sz w:val="28"/>
          <w:szCs w:val="28"/>
          <w:lang w:val="uk-UA"/>
        </w:rPr>
        <w:t>5.4. Матеріально-технічна база Центру включає приміщення, споруди, обладнання, засоби зв'язку, транспортні засоби, земельні ділянки, рухоме і нерухоме майно, що перебуває в його користуванні.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24"/>
        <w:jc w:val="both"/>
      </w:pPr>
      <w:r>
        <w:rPr>
          <w:sz w:val="28"/>
          <w:szCs w:val="28"/>
          <w:lang w:val="uk-UA"/>
        </w:rPr>
        <w:t xml:space="preserve">5.5. Для проведення навчально-виховної та спортивної роботи Центру можуть  надаватись  в  користування  спортивні   об'єкти,  культурні, </w:t>
      </w:r>
      <w:r>
        <w:rPr>
          <w:sz w:val="28"/>
          <w:szCs w:val="28"/>
          <w:lang w:val="uk-UA"/>
        </w:rPr>
        <w:lastRenderedPageBreak/>
        <w:t>оздоровчі   та  інші  заклади. Порядок надання зазначених об'єктів у користування визначається місцевими органами виконавчої влади та органами місцевого самоврядування відповідно до законодавства.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19"/>
        <w:jc w:val="both"/>
      </w:pPr>
      <w:r>
        <w:rPr>
          <w:sz w:val="28"/>
          <w:szCs w:val="28"/>
          <w:lang w:val="uk-UA"/>
        </w:rPr>
        <w:t>5.6. Працівники Центру, вихованці, їх батьки або особи, що їх замінюють, несуть у встановленому порядку матеріальну відповідальність за псування будівель, споруд, приміщень, устаткування та інвентарю Центру.</w:t>
      </w:r>
    </w:p>
    <w:p w:rsidR="001C4090" w:rsidRDefault="001C4090" w:rsidP="00813060">
      <w:pPr>
        <w:pStyle w:val="a3"/>
        <w:shd w:val="clear" w:color="auto" w:fill="FFFFFF"/>
        <w:spacing w:line="240" w:lineRule="auto"/>
        <w:ind w:left="19"/>
        <w:jc w:val="both"/>
      </w:pPr>
    </w:p>
    <w:p w:rsidR="001C4090" w:rsidRDefault="001C4090" w:rsidP="00813060">
      <w:pPr>
        <w:pStyle w:val="a3"/>
        <w:shd w:val="clear" w:color="auto" w:fill="FFFFFF"/>
        <w:spacing w:line="240" w:lineRule="auto"/>
        <w:ind w:left="19"/>
        <w:jc w:val="both"/>
      </w:pPr>
    </w:p>
    <w:p w:rsidR="001C4090" w:rsidRDefault="00FD17D3" w:rsidP="00813060">
      <w:pPr>
        <w:pStyle w:val="a3"/>
        <w:shd w:val="clear" w:color="auto" w:fill="FFFFFF"/>
        <w:spacing w:line="240" w:lineRule="auto"/>
        <w:ind w:left="19"/>
        <w:jc w:val="center"/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uk-UA"/>
        </w:rPr>
        <w:t xml:space="preserve"> ФІНАНСОВО – ГОСПОДАРСЬКА ДІЯЛЬНІСТЬ</w:t>
      </w:r>
    </w:p>
    <w:p w:rsidR="001C4090" w:rsidRDefault="001C4090" w:rsidP="00813060">
      <w:pPr>
        <w:pStyle w:val="a3"/>
        <w:shd w:val="clear" w:color="auto" w:fill="FFFFFF"/>
        <w:spacing w:line="240" w:lineRule="auto"/>
        <w:ind w:left="19"/>
        <w:jc w:val="center"/>
      </w:pPr>
    </w:p>
    <w:p w:rsidR="001C4090" w:rsidRDefault="00FD17D3" w:rsidP="00813060">
      <w:pPr>
        <w:pStyle w:val="a3"/>
        <w:shd w:val="clear" w:color="auto" w:fill="FFFFFF"/>
        <w:spacing w:line="240" w:lineRule="auto"/>
        <w:ind w:left="43"/>
        <w:jc w:val="both"/>
      </w:pPr>
      <w:r>
        <w:rPr>
          <w:sz w:val="28"/>
          <w:szCs w:val="28"/>
          <w:lang w:val="uk-UA"/>
        </w:rPr>
        <w:t>6.1. Фінансово-господарська діяльність Центру проводиться відповідно до законодавства та Статуту Центру.</w:t>
      </w:r>
    </w:p>
    <w:p w:rsidR="001C4090" w:rsidRDefault="00FD17D3" w:rsidP="00813060">
      <w:pPr>
        <w:pStyle w:val="a3"/>
        <w:shd w:val="clear" w:color="auto" w:fill="FFFFFF"/>
        <w:tabs>
          <w:tab w:val="clear" w:pos="709"/>
          <w:tab w:val="left" w:pos="706"/>
        </w:tabs>
        <w:spacing w:line="240" w:lineRule="auto"/>
        <w:ind w:right="5"/>
        <w:jc w:val="both"/>
      </w:pPr>
      <w:r>
        <w:rPr>
          <w:sz w:val="28"/>
          <w:szCs w:val="28"/>
          <w:lang w:val="uk-UA"/>
        </w:rPr>
        <w:t>6.2. Центр є бюджетною установою, яка фінансується з місцевого бюджету, головним розпорядником коштів є управління освіти міської ради.</w:t>
      </w:r>
    </w:p>
    <w:p w:rsidR="001C4090" w:rsidRDefault="00FD17D3" w:rsidP="00813060">
      <w:pPr>
        <w:pStyle w:val="a3"/>
        <w:shd w:val="clear" w:color="auto" w:fill="FFFFFF"/>
        <w:tabs>
          <w:tab w:val="clear" w:pos="709"/>
          <w:tab w:val="left" w:pos="706"/>
        </w:tabs>
        <w:spacing w:line="240" w:lineRule="auto"/>
        <w:ind w:right="5"/>
        <w:jc w:val="both"/>
      </w:pPr>
      <w:r>
        <w:rPr>
          <w:sz w:val="28"/>
          <w:szCs w:val="28"/>
          <w:lang w:val="uk-UA"/>
        </w:rPr>
        <w:t>6.3. Фінансово-господарська діяльність Центру здійснюється за рахунок  коштів бюджету міста та додаткових джерел фінансування, не заборонених законодавством.</w:t>
      </w:r>
    </w:p>
    <w:p w:rsidR="001C4090" w:rsidRDefault="00FD17D3" w:rsidP="00813060">
      <w:pPr>
        <w:pStyle w:val="a3"/>
        <w:numPr>
          <w:ilvl w:val="1"/>
          <w:numId w:val="9"/>
        </w:numPr>
        <w:shd w:val="clear" w:color="auto" w:fill="FFFFFF"/>
        <w:spacing w:before="5" w:line="240" w:lineRule="auto"/>
        <w:jc w:val="both"/>
      </w:pPr>
      <w:r>
        <w:rPr>
          <w:sz w:val="28"/>
          <w:szCs w:val="28"/>
          <w:lang w:val="uk-UA"/>
        </w:rPr>
        <w:t>Додатковими джерелами формування коштів Центру є:</w:t>
      </w:r>
    </w:p>
    <w:p w:rsidR="001C4090" w:rsidRDefault="00FD17D3" w:rsidP="00813060">
      <w:pPr>
        <w:pStyle w:val="a3"/>
        <w:numPr>
          <w:ilvl w:val="0"/>
          <w:numId w:val="10"/>
        </w:numPr>
        <w:spacing w:line="240" w:lineRule="auto"/>
        <w:jc w:val="both"/>
      </w:pPr>
      <w:r>
        <w:rPr>
          <w:sz w:val="28"/>
          <w:szCs w:val="28"/>
          <w:lang w:val="uk-UA"/>
        </w:rPr>
        <w:t>кошти, отримані за надання послуг відповідно до переліку, затвердженого в установленому законодавством порядку;</w:t>
      </w:r>
    </w:p>
    <w:p w:rsidR="001C4090" w:rsidRDefault="00FD17D3" w:rsidP="00813060">
      <w:pPr>
        <w:pStyle w:val="a3"/>
        <w:numPr>
          <w:ilvl w:val="0"/>
          <w:numId w:val="10"/>
        </w:numPr>
        <w:spacing w:line="240" w:lineRule="auto"/>
        <w:jc w:val="both"/>
      </w:pPr>
      <w:r>
        <w:rPr>
          <w:sz w:val="28"/>
          <w:szCs w:val="28"/>
          <w:lang w:val="uk-UA"/>
        </w:rPr>
        <w:t>кошти від здачі в оренду приміщень;</w:t>
      </w:r>
    </w:p>
    <w:p w:rsidR="001C4090" w:rsidRDefault="00FD17D3" w:rsidP="00813060">
      <w:pPr>
        <w:pStyle w:val="a3"/>
        <w:numPr>
          <w:ilvl w:val="0"/>
          <w:numId w:val="10"/>
        </w:numPr>
        <w:spacing w:line="240" w:lineRule="auto"/>
        <w:jc w:val="both"/>
      </w:pPr>
      <w:r>
        <w:rPr>
          <w:sz w:val="28"/>
          <w:szCs w:val="28"/>
          <w:lang w:val="uk-UA"/>
        </w:rPr>
        <w:t>кошти гуманітарної допомоги;</w:t>
      </w:r>
    </w:p>
    <w:p w:rsidR="001C4090" w:rsidRDefault="00FD17D3" w:rsidP="00813060">
      <w:pPr>
        <w:pStyle w:val="a3"/>
        <w:numPr>
          <w:ilvl w:val="0"/>
          <w:numId w:val="10"/>
        </w:numPr>
        <w:spacing w:line="240" w:lineRule="auto"/>
        <w:jc w:val="both"/>
      </w:pPr>
      <w:r>
        <w:rPr>
          <w:sz w:val="28"/>
          <w:szCs w:val="28"/>
          <w:lang w:val="uk-UA"/>
        </w:rPr>
        <w:t>добровільні грошові внески, матеріальні цінності підприємств, установ, організацій та окремих громадян, іноземних, юридичних та фізичних осіб;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38" w:firstLine="322"/>
        <w:jc w:val="both"/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дотації органів державної і місцевої влади;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34" w:firstLine="326"/>
        <w:jc w:val="both"/>
      </w:pPr>
      <w:r>
        <w:rPr>
          <w:sz w:val="28"/>
          <w:szCs w:val="28"/>
          <w:lang w:val="uk-UA"/>
        </w:rPr>
        <w:t>- інші надходження, не заборонені законодавством.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34"/>
        <w:jc w:val="both"/>
      </w:pPr>
      <w:r>
        <w:rPr>
          <w:sz w:val="28"/>
          <w:szCs w:val="28"/>
          <w:lang w:val="uk-UA"/>
        </w:rPr>
        <w:t>6.5. Кошти, отримані Центром з додаткових джерел фінансування, використовуються для проведення діяльності, передбаченої Статутом.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24"/>
        <w:jc w:val="both"/>
      </w:pPr>
      <w:r>
        <w:rPr>
          <w:sz w:val="28"/>
          <w:szCs w:val="28"/>
          <w:lang w:val="uk-UA"/>
        </w:rPr>
        <w:t>6.6. Центр у процесі проведення фінансово-господарської діяльності має право:</w:t>
      </w:r>
    </w:p>
    <w:p w:rsidR="00E3252A" w:rsidRPr="00E3252A" w:rsidRDefault="00FD17D3" w:rsidP="00813060">
      <w:pPr>
        <w:pStyle w:val="a3"/>
        <w:numPr>
          <w:ilvl w:val="0"/>
          <w:numId w:val="2"/>
        </w:numPr>
        <w:shd w:val="clear" w:color="auto" w:fill="FFFFFF"/>
        <w:tabs>
          <w:tab w:val="left" w:pos="1611"/>
          <w:tab w:val="left" w:pos="2513"/>
          <w:tab w:val="left" w:pos="3415"/>
          <w:tab w:val="left" w:pos="4317"/>
          <w:tab w:val="left" w:pos="5219"/>
          <w:tab w:val="left" w:pos="6314"/>
        </w:tabs>
        <w:spacing w:line="240" w:lineRule="auto"/>
        <w:ind w:left="902" w:hanging="365"/>
        <w:jc w:val="both"/>
      </w:pPr>
      <w:r>
        <w:rPr>
          <w:sz w:val="28"/>
          <w:szCs w:val="28"/>
          <w:lang w:val="uk-UA"/>
        </w:rPr>
        <w:t xml:space="preserve">самостійно розпоряджатися коштами, отриманими із додаткових </w:t>
      </w:r>
    </w:p>
    <w:p w:rsidR="001C4090" w:rsidRDefault="00FD17D3" w:rsidP="00813060">
      <w:pPr>
        <w:pStyle w:val="a3"/>
        <w:shd w:val="clear" w:color="auto" w:fill="FFFFFF"/>
        <w:tabs>
          <w:tab w:val="clear" w:pos="709"/>
          <w:tab w:val="left" w:pos="567"/>
          <w:tab w:val="left" w:pos="1611"/>
          <w:tab w:val="left" w:pos="2513"/>
          <w:tab w:val="left" w:pos="3415"/>
          <w:tab w:val="left" w:pos="4317"/>
          <w:tab w:val="left" w:pos="5219"/>
          <w:tab w:val="left" w:pos="6314"/>
        </w:tabs>
        <w:spacing w:line="240" w:lineRule="auto"/>
        <w:ind w:left="709"/>
        <w:jc w:val="both"/>
      </w:pPr>
      <w:r>
        <w:rPr>
          <w:sz w:val="28"/>
          <w:szCs w:val="28"/>
          <w:lang w:val="uk-UA"/>
        </w:rPr>
        <w:t xml:space="preserve">джерел фінансування, які знаходяться на  </w:t>
      </w:r>
      <w:proofErr w:type="spellStart"/>
      <w:r>
        <w:rPr>
          <w:sz w:val="28"/>
          <w:szCs w:val="28"/>
          <w:lang w:val="uk-UA"/>
        </w:rPr>
        <w:t>спецрахунках</w:t>
      </w:r>
      <w:proofErr w:type="spellEnd"/>
      <w:r>
        <w:rPr>
          <w:sz w:val="28"/>
          <w:szCs w:val="28"/>
          <w:lang w:val="uk-UA"/>
        </w:rPr>
        <w:t>;</w:t>
      </w:r>
    </w:p>
    <w:p w:rsidR="001C4090" w:rsidRDefault="00FD17D3" w:rsidP="00813060">
      <w:pPr>
        <w:pStyle w:val="a3"/>
        <w:numPr>
          <w:ilvl w:val="0"/>
          <w:numId w:val="8"/>
        </w:numPr>
        <w:shd w:val="clear" w:color="auto" w:fill="FFFFFF"/>
        <w:tabs>
          <w:tab w:val="left" w:pos="1247"/>
          <w:tab w:val="left" w:pos="1785"/>
          <w:tab w:val="left" w:pos="2323"/>
          <w:tab w:val="left" w:pos="2861"/>
          <w:tab w:val="left" w:pos="3399"/>
          <w:tab w:val="left" w:pos="4130"/>
        </w:tabs>
        <w:spacing w:line="240" w:lineRule="auto"/>
        <w:ind w:left="538" w:firstLine="0"/>
        <w:jc w:val="both"/>
      </w:pPr>
      <w:r>
        <w:rPr>
          <w:sz w:val="28"/>
          <w:szCs w:val="28"/>
          <w:lang w:val="uk-UA"/>
        </w:rPr>
        <w:t xml:space="preserve">користуватися безоплатно земельними ділянками, переданими йому у   </w:t>
      </w:r>
    </w:p>
    <w:p w:rsidR="001C4090" w:rsidRPr="00E3252A" w:rsidRDefault="00E3252A" w:rsidP="00813060">
      <w:pPr>
        <w:pStyle w:val="a3"/>
        <w:shd w:val="clear" w:color="auto" w:fill="FFFFFF"/>
        <w:tabs>
          <w:tab w:val="left" w:pos="1247"/>
          <w:tab w:val="left" w:pos="1785"/>
          <w:tab w:val="left" w:pos="2323"/>
          <w:tab w:val="left" w:pos="2861"/>
          <w:tab w:val="left" w:pos="3399"/>
          <w:tab w:val="left" w:pos="4130"/>
        </w:tabs>
        <w:spacing w:line="240" w:lineRule="auto"/>
        <w:ind w:left="5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D17D3">
        <w:rPr>
          <w:sz w:val="28"/>
          <w:szCs w:val="28"/>
          <w:lang w:val="uk-UA"/>
        </w:rPr>
        <w:t>користування;</w:t>
      </w:r>
    </w:p>
    <w:p w:rsidR="00E3252A" w:rsidRPr="00E3252A" w:rsidRDefault="00FD17D3" w:rsidP="00813060">
      <w:pPr>
        <w:pStyle w:val="a3"/>
        <w:numPr>
          <w:ilvl w:val="0"/>
          <w:numId w:val="2"/>
        </w:numPr>
        <w:shd w:val="clear" w:color="auto" w:fill="FFFFFF"/>
        <w:tabs>
          <w:tab w:val="left" w:pos="1611"/>
          <w:tab w:val="left" w:pos="2513"/>
          <w:tab w:val="left" w:pos="3415"/>
          <w:tab w:val="left" w:pos="4317"/>
          <w:tab w:val="left" w:pos="5219"/>
          <w:tab w:val="left" w:pos="6314"/>
        </w:tabs>
        <w:spacing w:line="240" w:lineRule="auto"/>
        <w:ind w:left="902" w:hanging="363"/>
        <w:jc w:val="both"/>
      </w:pPr>
      <w:r>
        <w:rPr>
          <w:sz w:val="28"/>
          <w:szCs w:val="28"/>
          <w:lang w:val="uk-UA"/>
        </w:rPr>
        <w:t xml:space="preserve">розвивати матеріальну базу Центру, мережу спортивно-оздоровчих, </w:t>
      </w:r>
    </w:p>
    <w:p w:rsidR="001C4090" w:rsidRDefault="00FD17D3" w:rsidP="00813060">
      <w:pPr>
        <w:pStyle w:val="a3"/>
        <w:shd w:val="clear" w:color="auto" w:fill="FFFFFF"/>
        <w:tabs>
          <w:tab w:val="left" w:pos="1611"/>
          <w:tab w:val="left" w:pos="2513"/>
          <w:tab w:val="left" w:pos="3415"/>
          <w:tab w:val="left" w:pos="4317"/>
          <w:tab w:val="left" w:pos="5219"/>
          <w:tab w:val="left" w:pos="6314"/>
        </w:tabs>
        <w:spacing w:line="240" w:lineRule="auto"/>
        <w:ind w:left="709"/>
        <w:jc w:val="both"/>
      </w:pPr>
      <w:r>
        <w:rPr>
          <w:sz w:val="28"/>
          <w:szCs w:val="28"/>
          <w:lang w:val="uk-UA"/>
        </w:rPr>
        <w:t>профільних таборів, туристичних баз;</w:t>
      </w:r>
    </w:p>
    <w:p w:rsidR="001C4090" w:rsidRDefault="00FD17D3" w:rsidP="00813060">
      <w:pPr>
        <w:pStyle w:val="a3"/>
        <w:numPr>
          <w:ilvl w:val="0"/>
          <w:numId w:val="2"/>
        </w:numPr>
        <w:shd w:val="clear" w:color="auto" w:fill="FFFFFF"/>
        <w:tabs>
          <w:tab w:val="left" w:pos="1611"/>
          <w:tab w:val="left" w:pos="2513"/>
          <w:tab w:val="left" w:pos="3415"/>
          <w:tab w:val="left" w:pos="4317"/>
          <w:tab w:val="left" w:pos="5219"/>
          <w:tab w:val="left" w:pos="6314"/>
        </w:tabs>
        <w:spacing w:line="240" w:lineRule="auto"/>
        <w:ind w:left="902" w:hanging="365"/>
        <w:jc w:val="both"/>
      </w:pPr>
      <w:r>
        <w:rPr>
          <w:sz w:val="28"/>
          <w:szCs w:val="28"/>
          <w:lang w:val="uk-UA"/>
        </w:rPr>
        <w:t>користуватися майном відповідно до законодавства та Статуту;</w:t>
      </w:r>
    </w:p>
    <w:p w:rsidR="00E3252A" w:rsidRPr="00E3252A" w:rsidRDefault="00FD17D3" w:rsidP="00813060">
      <w:pPr>
        <w:pStyle w:val="a3"/>
        <w:numPr>
          <w:ilvl w:val="0"/>
          <w:numId w:val="2"/>
        </w:numPr>
        <w:shd w:val="clear" w:color="auto" w:fill="FFFFFF"/>
        <w:tabs>
          <w:tab w:val="left" w:pos="1611"/>
          <w:tab w:val="left" w:pos="2513"/>
          <w:tab w:val="left" w:pos="3415"/>
          <w:tab w:val="left" w:pos="4317"/>
          <w:tab w:val="left" w:pos="5219"/>
          <w:tab w:val="left" w:pos="6314"/>
        </w:tabs>
        <w:spacing w:line="240" w:lineRule="auto"/>
        <w:ind w:left="902" w:hanging="365"/>
        <w:jc w:val="both"/>
      </w:pPr>
      <w:r>
        <w:rPr>
          <w:sz w:val="28"/>
          <w:szCs w:val="28"/>
          <w:lang w:val="uk-UA"/>
        </w:rPr>
        <w:t xml:space="preserve">виконувати інші дії, що не суперечать законодавству та Статуту </w:t>
      </w:r>
      <w:bookmarkStart w:id="0" w:name="_GoBack1"/>
      <w:bookmarkEnd w:id="0"/>
    </w:p>
    <w:p w:rsidR="001C4090" w:rsidRDefault="00FD17D3" w:rsidP="00813060">
      <w:pPr>
        <w:pStyle w:val="a3"/>
        <w:shd w:val="clear" w:color="auto" w:fill="FFFFFF"/>
        <w:tabs>
          <w:tab w:val="left" w:pos="1611"/>
          <w:tab w:val="left" w:pos="2513"/>
          <w:tab w:val="left" w:pos="3415"/>
          <w:tab w:val="left" w:pos="4317"/>
          <w:tab w:val="left" w:pos="5219"/>
          <w:tab w:val="left" w:pos="6314"/>
        </w:tabs>
        <w:spacing w:line="240" w:lineRule="auto"/>
        <w:ind w:left="709"/>
        <w:jc w:val="both"/>
      </w:pPr>
      <w:r w:rsidRPr="00E3252A">
        <w:rPr>
          <w:sz w:val="28"/>
          <w:szCs w:val="28"/>
          <w:lang w:val="uk-UA"/>
        </w:rPr>
        <w:t>Центру.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24"/>
        <w:jc w:val="both"/>
      </w:pPr>
      <w:r>
        <w:rPr>
          <w:sz w:val="28"/>
          <w:szCs w:val="28"/>
          <w:lang w:val="uk-UA"/>
        </w:rPr>
        <w:t>6.7. У разі одержання позашкільним закладом коштів із інших джерел, бюджетні асигнування не зменшуються.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24"/>
        <w:jc w:val="both"/>
      </w:pPr>
      <w:r>
        <w:rPr>
          <w:sz w:val="28"/>
          <w:szCs w:val="28"/>
          <w:lang w:val="uk-UA"/>
        </w:rPr>
        <w:t>6.8. Директор Центру може від свого імені укладати угоди без фінансових зобов’язань зі сторони Центру.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19"/>
        <w:jc w:val="both"/>
      </w:pPr>
      <w:r>
        <w:rPr>
          <w:sz w:val="28"/>
          <w:szCs w:val="28"/>
          <w:lang w:val="uk-UA"/>
        </w:rPr>
        <w:lastRenderedPageBreak/>
        <w:t>6.9. Платні послуги не можуть здійснюватися замість або в межах освітньої діяльності, визначеної основними навчальними планами і програмами Центру. Встановлення планових завдань Центру на розвиток платних послуг у будь-якій мірі забороняється.</w:t>
      </w:r>
    </w:p>
    <w:p w:rsidR="001C4090" w:rsidRDefault="00FD17D3" w:rsidP="00813060">
      <w:pPr>
        <w:pStyle w:val="a3"/>
        <w:shd w:val="clear" w:color="auto" w:fill="FFFFFF"/>
        <w:tabs>
          <w:tab w:val="clear" w:pos="709"/>
          <w:tab w:val="left" w:pos="714"/>
          <w:tab w:val="left" w:pos="719"/>
          <w:tab w:val="left" w:pos="724"/>
          <w:tab w:val="left" w:pos="729"/>
          <w:tab w:val="left" w:pos="734"/>
          <w:tab w:val="left" w:pos="803"/>
        </w:tabs>
        <w:spacing w:line="240" w:lineRule="auto"/>
        <w:ind w:left="5" w:right="14"/>
        <w:jc w:val="both"/>
      </w:pPr>
      <w:r>
        <w:rPr>
          <w:sz w:val="28"/>
          <w:szCs w:val="28"/>
          <w:lang w:val="uk-UA"/>
        </w:rPr>
        <w:t>6.10. Кошторис Центру формується управлінням освіти міської ради з урахуванням пропозицій керівника Центру.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19" w:right="14"/>
        <w:jc w:val="both"/>
      </w:pPr>
      <w:r>
        <w:rPr>
          <w:sz w:val="28"/>
          <w:szCs w:val="28"/>
          <w:lang w:val="uk-UA"/>
        </w:rPr>
        <w:t>Порядок формування та використання фондів кошторису визначається Статутом відповідно до чинного законодавства.</w:t>
      </w:r>
    </w:p>
    <w:p w:rsidR="001C4090" w:rsidRDefault="00FD17D3" w:rsidP="00813060">
      <w:pPr>
        <w:pStyle w:val="a3"/>
        <w:shd w:val="clear" w:color="auto" w:fill="FFFFFF"/>
        <w:spacing w:before="5" w:line="240" w:lineRule="auto"/>
        <w:ind w:left="5" w:right="19"/>
        <w:jc w:val="both"/>
      </w:pPr>
      <w:r>
        <w:rPr>
          <w:sz w:val="28"/>
          <w:szCs w:val="28"/>
          <w:lang w:val="uk-UA"/>
        </w:rPr>
        <w:t>6.11. Відповідно до законодавства Центр має право реалізовувати видавничу продукцію власного виробництва та продукцію, виготовлену гуртківцями під час занять.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5" w:right="24"/>
        <w:jc w:val="both"/>
      </w:pPr>
      <w:r>
        <w:rPr>
          <w:sz w:val="28"/>
          <w:szCs w:val="28"/>
          <w:lang w:val="uk-UA"/>
        </w:rPr>
        <w:t xml:space="preserve">6.12. Відповідно до законодавства Центр має право заохочувати кращих вихованців за рахунок коштів, отриманих від додаткових джерел фінансування. </w:t>
      </w:r>
    </w:p>
    <w:p w:rsidR="001C4090" w:rsidRDefault="00FD17D3" w:rsidP="00813060">
      <w:pPr>
        <w:pStyle w:val="a3"/>
        <w:shd w:val="clear" w:color="auto" w:fill="FFFFFF"/>
        <w:tabs>
          <w:tab w:val="left" w:pos="662"/>
        </w:tabs>
        <w:spacing w:line="240" w:lineRule="auto"/>
        <w:ind w:right="34"/>
        <w:jc w:val="both"/>
      </w:pPr>
      <w:r>
        <w:rPr>
          <w:sz w:val="28"/>
          <w:szCs w:val="28"/>
          <w:lang w:val="uk-UA"/>
        </w:rPr>
        <w:t>6.13. Ведення діловодства та звітності в Центрі здійснюється у порядку, визначеному нормативно-правовими актами.</w:t>
      </w:r>
    </w:p>
    <w:p w:rsidR="001C4090" w:rsidRDefault="001C4090" w:rsidP="00813060">
      <w:pPr>
        <w:pStyle w:val="a3"/>
        <w:shd w:val="clear" w:color="auto" w:fill="FFFFFF"/>
        <w:tabs>
          <w:tab w:val="left" w:pos="662"/>
        </w:tabs>
        <w:spacing w:line="240" w:lineRule="auto"/>
        <w:ind w:right="34"/>
        <w:jc w:val="both"/>
      </w:pPr>
    </w:p>
    <w:p w:rsidR="001C4090" w:rsidRDefault="001C4090" w:rsidP="00813060">
      <w:pPr>
        <w:pStyle w:val="a3"/>
        <w:shd w:val="clear" w:color="auto" w:fill="FFFFFF"/>
        <w:tabs>
          <w:tab w:val="left" w:pos="662"/>
        </w:tabs>
        <w:spacing w:line="240" w:lineRule="auto"/>
        <w:ind w:right="34"/>
        <w:jc w:val="both"/>
      </w:pPr>
    </w:p>
    <w:p w:rsidR="001C4090" w:rsidRDefault="00FD17D3" w:rsidP="00813060">
      <w:pPr>
        <w:pStyle w:val="a3"/>
        <w:shd w:val="clear" w:color="auto" w:fill="FFFFFF"/>
        <w:spacing w:line="240" w:lineRule="auto"/>
        <w:ind w:left="2616"/>
        <w:jc w:val="both"/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  <w:r>
        <w:rPr>
          <w:sz w:val="28"/>
          <w:szCs w:val="28"/>
          <w:lang w:val="uk-UA"/>
        </w:rPr>
        <w:t>.</w:t>
      </w:r>
      <w:proofErr w:type="gramEnd"/>
      <w:r>
        <w:rPr>
          <w:sz w:val="28"/>
          <w:szCs w:val="28"/>
          <w:lang w:val="uk-UA"/>
        </w:rPr>
        <w:t xml:space="preserve"> МІЖНАРОДНЕ СПІВРОБІТНИЦТВО</w:t>
      </w:r>
    </w:p>
    <w:p w:rsidR="001C4090" w:rsidRDefault="001C4090" w:rsidP="00813060">
      <w:pPr>
        <w:pStyle w:val="a3"/>
        <w:shd w:val="clear" w:color="auto" w:fill="FFFFFF"/>
        <w:spacing w:line="240" w:lineRule="auto"/>
        <w:ind w:left="2616"/>
        <w:jc w:val="both"/>
      </w:pPr>
    </w:p>
    <w:p w:rsidR="001C4090" w:rsidRDefault="00FD17D3" w:rsidP="00813060">
      <w:pPr>
        <w:pStyle w:val="a3"/>
        <w:shd w:val="clear" w:color="auto" w:fill="FFFFFF"/>
        <w:tabs>
          <w:tab w:val="left" w:pos="682"/>
        </w:tabs>
        <w:spacing w:line="240" w:lineRule="auto"/>
        <w:jc w:val="both"/>
      </w:pPr>
      <w:r>
        <w:rPr>
          <w:sz w:val="28"/>
          <w:szCs w:val="28"/>
          <w:lang w:val="uk-UA"/>
        </w:rPr>
        <w:t>7.1.</w:t>
      </w:r>
      <w:r>
        <w:rPr>
          <w:sz w:val="28"/>
          <w:szCs w:val="28"/>
          <w:lang w:val="uk-UA"/>
        </w:rPr>
        <w:tab/>
        <w:t>Центр має право:</w:t>
      </w:r>
    </w:p>
    <w:p w:rsidR="00E3252A" w:rsidRPr="00E3252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78"/>
          <w:tab w:val="left" w:pos="2447"/>
          <w:tab w:val="left" w:pos="3316"/>
          <w:tab w:val="left" w:pos="4185"/>
          <w:tab w:val="left" w:pos="5054"/>
          <w:tab w:val="left" w:pos="6083"/>
        </w:tabs>
        <w:spacing w:line="240" w:lineRule="auto"/>
        <w:ind w:left="869" w:right="10" w:hanging="350"/>
        <w:jc w:val="both"/>
      </w:pPr>
      <w:r>
        <w:rPr>
          <w:sz w:val="28"/>
          <w:szCs w:val="28"/>
          <w:lang w:val="uk-UA"/>
        </w:rPr>
        <w:t xml:space="preserve">укладати угоди про співробітництво з навчальними закладами, </w:t>
      </w:r>
    </w:p>
    <w:p w:rsidR="001C4090" w:rsidRDefault="00FD17D3" w:rsidP="00813060">
      <w:pPr>
        <w:pStyle w:val="a3"/>
        <w:shd w:val="clear" w:color="auto" w:fill="FFFFFF"/>
        <w:tabs>
          <w:tab w:val="left" w:pos="1578"/>
          <w:tab w:val="left" w:pos="2447"/>
          <w:tab w:val="left" w:pos="3316"/>
          <w:tab w:val="left" w:pos="4185"/>
          <w:tab w:val="left" w:pos="5054"/>
          <w:tab w:val="left" w:pos="6083"/>
        </w:tabs>
        <w:spacing w:line="240" w:lineRule="auto"/>
        <w:ind w:left="709" w:right="10"/>
        <w:jc w:val="both"/>
      </w:pPr>
      <w:r>
        <w:rPr>
          <w:sz w:val="28"/>
          <w:szCs w:val="28"/>
          <w:lang w:val="uk-UA"/>
        </w:rPr>
        <w:t>науковими установами, організаціями, фондами, товариствами, окремими громадянами зарубіжних країн у межах, визначених цим Статутом;</w:t>
      </w:r>
    </w:p>
    <w:p w:rsidR="00E3252A" w:rsidRPr="00E3252A" w:rsidRDefault="00FD17D3" w:rsidP="00813060">
      <w:pPr>
        <w:pStyle w:val="a3"/>
        <w:numPr>
          <w:ilvl w:val="0"/>
          <w:numId w:val="6"/>
        </w:numPr>
        <w:shd w:val="clear" w:color="auto" w:fill="FFFFFF"/>
        <w:tabs>
          <w:tab w:val="left" w:pos="1578"/>
          <w:tab w:val="left" w:pos="2447"/>
          <w:tab w:val="left" w:pos="3316"/>
          <w:tab w:val="left" w:pos="4185"/>
          <w:tab w:val="left" w:pos="5054"/>
          <w:tab w:val="left" w:pos="6083"/>
        </w:tabs>
        <w:spacing w:line="240" w:lineRule="auto"/>
        <w:ind w:left="869" w:right="5" w:hanging="350"/>
        <w:jc w:val="both"/>
      </w:pPr>
      <w:r>
        <w:rPr>
          <w:sz w:val="28"/>
          <w:szCs w:val="28"/>
          <w:lang w:val="uk-UA"/>
        </w:rPr>
        <w:t xml:space="preserve">встановлювати прямі міжнародні зв'язки на основі самостійно </w:t>
      </w:r>
    </w:p>
    <w:p w:rsidR="001C4090" w:rsidRDefault="00FD17D3" w:rsidP="00813060">
      <w:pPr>
        <w:pStyle w:val="a3"/>
        <w:shd w:val="clear" w:color="auto" w:fill="FFFFFF"/>
        <w:tabs>
          <w:tab w:val="left" w:pos="1578"/>
          <w:tab w:val="left" w:pos="2447"/>
          <w:tab w:val="left" w:pos="3316"/>
          <w:tab w:val="left" w:pos="4185"/>
          <w:tab w:val="left" w:pos="5054"/>
          <w:tab w:val="left" w:pos="6083"/>
        </w:tabs>
        <w:spacing w:line="240" w:lineRule="auto"/>
        <w:ind w:left="709" w:right="5"/>
        <w:jc w:val="both"/>
      </w:pPr>
      <w:r>
        <w:rPr>
          <w:sz w:val="28"/>
          <w:szCs w:val="28"/>
          <w:lang w:val="uk-UA"/>
        </w:rPr>
        <w:t>укладених угод про обмін творчими учнівськими та педагогічними колективами, створювати навчально-виховні центри;</w:t>
      </w:r>
    </w:p>
    <w:p w:rsidR="001C4090" w:rsidRDefault="00FD17D3" w:rsidP="00813060">
      <w:pPr>
        <w:pStyle w:val="a3"/>
        <w:numPr>
          <w:ilvl w:val="0"/>
          <w:numId w:val="7"/>
        </w:numPr>
        <w:shd w:val="clear" w:color="auto" w:fill="FFFFFF"/>
        <w:tabs>
          <w:tab w:val="left" w:pos="1227"/>
          <w:tab w:val="left" w:pos="1745"/>
          <w:tab w:val="left" w:pos="2263"/>
          <w:tab w:val="left" w:pos="2781"/>
          <w:tab w:val="left" w:pos="3299"/>
          <w:tab w:val="left" w:pos="3977"/>
        </w:tabs>
        <w:spacing w:line="240" w:lineRule="auto"/>
        <w:ind w:left="518" w:firstLine="0"/>
        <w:jc w:val="both"/>
      </w:pPr>
      <w:r>
        <w:rPr>
          <w:sz w:val="28"/>
          <w:szCs w:val="28"/>
          <w:lang w:val="uk-UA"/>
        </w:rPr>
        <w:t>проводити спільні заходи, що зазначені у Статуті тощо.</w:t>
      </w:r>
    </w:p>
    <w:p w:rsidR="001C4090" w:rsidRDefault="00FD17D3" w:rsidP="00813060">
      <w:pPr>
        <w:pStyle w:val="a3"/>
        <w:shd w:val="clear" w:color="auto" w:fill="FFFFFF"/>
        <w:tabs>
          <w:tab w:val="left" w:pos="682"/>
        </w:tabs>
        <w:spacing w:line="240" w:lineRule="auto"/>
        <w:jc w:val="both"/>
      </w:pPr>
      <w:r>
        <w:rPr>
          <w:sz w:val="28"/>
          <w:szCs w:val="28"/>
          <w:lang w:val="uk-UA"/>
        </w:rPr>
        <w:t>7.2. Адміністрація Центру здійснює підбір і несе відповідальність за підготовку і оформлення необхідних документів та матеріалів працівників та вихованців для направлення їх за кордон (з метою обміну досвідом, участі у різних заходах, конкурсах, оглядах, змаганнях, фестивалях, олімпіадах та інше).</w:t>
      </w:r>
    </w:p>
    <w:p w:rsidR="001C4090" w:rsidRDefault="00FD17D3" w:rsidP="00813060">
      <w:pPr>
        <w:pStyle w:val="a3"/>
        <w:shd w:val="clear" w:color="auto" w:fill="FFFFFF"/>
        <w:tabs>
          <w:tab w:val="left" w:pos="682"/>
        </w:tabs>
        <w:spacing w:line="240" w:lineRule="auto"/>
        <w:ind w:right="19"/>
        <w:jc w:val="both"/>
      </w:pPr>
      <w:r>
        <w:rPr>
          <w:sz w:val="28"/>
          <w:szCs w:val="28"/>
          <w:lang w:val="uk-UA"/>
        </w:rPr>
        <w:t>7.3. Навчальне обладнання, прилади, що надходять для Центру, проходять оформлення відповідно до чинного законодавства.</w:t>
      </w:r>
    </w:p>
    <w:p w:rsidR="001C4090" w:rsidRDefault="001C4090" w:rsidP="00813060">
      <w:pPr>
        <w:pStyle w:val="a3"/>
        <w:shd w:val="clear" w:color="auto" w:fill="FFFFFF"/>
        <w:tabs>
          <w:tab w:val="left" w:pos="682"/>
        </w:tabs>
        <w:spacing w:line="240" w:lineRule="auto"/>
        <w:ind w:right="19"/>
        <w:jc w:val="both"/>
      </w:pPr>
    </w:p>
    <w:p w:rsidR="001C4090" w:rsidRDefault="001C4090" w:rsidP="00813060">
      <w:pPr>
        <w:pStyle w:val="a3"/>
        <w:shd w:val="clear" w:color="auto" w:fill="FFFFFF"/>
        <w:tabs>
          <w:tab w:val="left" w:pos="682"/>
        </w:tabs>
        <w:spacing w:line="240" w:lineRule="auto"/>
        <w:ind w:right="19"/>
        <w:jc w:val="both"/>
      </w:pPr>
    </w:p>
    <w:p w:rsidR="001C4090" w:rsidRDefault="00FD17D3" w:rsidP="00813060">
      <w:pPr>
        <w:pStyle w:val="a3"/>
        <w:shd w:val="clear" w:color="auto" w:fill="FFFFFF"/>
        <w:spacing w:line="240" w:lineRule="auto"/>
        <w:ind w:left="10" w:right="518" w:firstLine="841"/>
        <w:jc w:val="center"/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ІІІ.</w:t>
      </w:r>
      <w:proofErr w:type="gramEnd"/>
      <w:r>
        <w:rPr>
          <w:sz w:val="28"/>
          <w:szCs w:val="28"/>
          <w:lang w:val="uk-UA"/>
        </w:rPr>
        <w:t xml:space="preserve"> ДЕРЖАВНИЙ КОНТРОЛЬ ЗА ДІЯЛЬНІСТЮ ЦЕНТРУ  ТВОРЧОСТІ ДІТЕЙ ТА ЮНАЦТВА</w:t>
      </w:r>
    </w:p>
    <w:p w:rsidR="001C4090" w:rsidRDefault="001C4090" w:rsidP="00813060">
      <w:pPr>
        <w:pStyle w:val="a3"/>
        <w:shd w:val="clear" w:color="auto" w:fill="FFFFFF"/>
        <w:spacing w:line="240" w:lineRule="auto"/>
        <w:ind w:left="10" w:right="518" w:firstLine="841"/>
        <w:jc w:val="both"/>
      </w:pPr>
    </w:p>
    <w:p w:rsidR="001C4090" w:rsidRDefault="00FD17D3" w:rsidP="00813060">
      <w:pPr>
        <w:pStyle w:val="a3"/>
        <w:shd w:val="clear" w:color="auto" w:fill="FFFFFF"/>
        <w:spacing w:line="240" w:lineRule="auto"/>
        <w:ind w:left="10" w:right="2"/>
        <w:jc w:val="both"/>
      </w:pPr>
      <w:r>
        <w:rPr>
          <w:sz w:val="28"/>
          <w:szCs w:val="28"/>
          <w:lang w:val="uk-UA"/>
        </w:rPr>
        <w:t xml:space="preserve">8.1. Центр творчості дітей та юнацтва безпосередньо підпорядкований і підзвітний уповноваженому органу – управлінню освіти Прилуцької міської ради Чернігівської області. 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10" w:right="2"/>
        <w:jc w:val="both"/>
      </w:pPr>
      <w:r>
        <w:rPr>
          <w:sz w:val="28"/>
          <w:szCs w:val="28"/>
          <w:lang w:val="uk-UA"/>
        </w:rPr>
        <w:lastRenderedPageBreak/>
        <w:t>8.2. Основною формою контролю за діяльністю Центру є атестація, яка проводиться не рідше ніж один раз на 10 років у порядку, встановленому Міністерством освіти і науки України.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10" w:right="2"/>
        <w:jc w:val="both"/>
      </w:pPr>
      <w:r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>.3. Зміст, форми, періодичність контролю, не пов’язаного з навчально-виховним процесом, встановлюється у відповідності до чинного законодавства.</w:t>
      </w:r>
    </w:p>
    <w:p w:rsidR="001C4090" w:rsidRDefault="001C4090" w:rsidP="00813060">
      <w:pPr>
        <w:pStyle w:val="a3"/>
        <w:shd w:val="clear" w:color="auto" w:fill="FFFFFF"/>
        <w:spacing w:line="240" w:lineRule="auto"/>
        <w:ind w:left="1776" w:hanging="1209"/>
        <w:jc w:val="both"/>
      </w:pPr>
    </w:p>
    <w:p w:rsidR="001C4090" w:rsidRDefault="001C4090" w:rsidP="00813060">
      <w:pPr>
        <w:pStyle w:val="a3"/>
        <w:shd w:val="clear" w:color="auto" w:fill="FFFFFF"/>
        <w:spacing w:line="240" w:lineRule="auto"/>
        <w:ind w:left="1776" w:hanging="1209"/>
        <w:jc w:val="both"/>
      </w:pPr>
    </w:p>
    <w:p w:rsidR="001C4090" w:rsidRDefault="00FD17D3" w:rsidP="00813060">
      <w:pPr>
        <w:pStyle w:val="a3"/>
        <w:shd w:val="clear" w:color="auto" w:fill="FFFFFF"/>
        <w:spacing w:line="240" w:lineRule="auto"/>
        <w:ind w:left="1776" w:hanging="1209"/>
        <w:jc w:val="both"/>
      </w:pPr>
      <w:r>
        <w:rPr>
          <w:sz w:val="28"/>
          <w:szCs w:val="28"/>
          <w:lang w:val="uk-UA"/>
        </w:rPr>
        <w:t xml:space="preserve">                 ІХ. ПОРЯДОК ВНЕСЕННЯ ЗМІН ТА ДОПОВНЕНЬ ДО</w:t>
      </w:r>
    </w:p>
    <w:p w:rsidR="001C4090" w:rsidRDefault="00FD17D3" w:rsidP="00813060">
      <w:pPr>
        <w:pStyle w:val="a3"/>
        <w:shd w:val="clear" w:color="auto" w:fill="FFFFFF"/>
        <w:spacing w:line="240" w:lineRule="auto"/>
        <w:jc w:val="both"/>
      </w:pPr>
      <w:r>
        <w:rPr>
          <w:sz w:val="28"/>
          <w:szCs w:val="28"/>
          <w:lang w:val="uk-UA"/>
        </w:rPr>
        <w:t xml:space="preserve">                                                СТАТУТУ ЦЕНТРУ</w:t>
      </w:r>
    </w:p>
    <w:p w:rsidR="001C4090" w:rsidRDefault="001C4090" w:rsidP="00813060">
      <w:pPr>
        <w:pStyle w:val="a3"/>
        <w:shd w:val="clear" w:color="auto" w:fill="FFFFFF"/>
        <w:spacing w:line="240" w:lineRule="auto"/>
        <w:jc w:val="both"/>
      </w:pPr>
    </w:p>
    <w:p w:rsidR="001C4090" w:rsidRDefault="00FD17D3" w:rsidP="00813060">
      <w:pPr>
        <w:pStyle w:val="a3"/>
        <w:shd w:val="clear" w:color="auto" w:fill="FFFFFF"/>
        <w:spacing w:line="240" w:lineRule="auto"/>
        <w:ind w:right="6"/>
        <w:jc w:val="both"/>
      </w:pPr>
      <w:r>
        <w:rPr>
          <w:sz w:val="28"/>
          <w:szCs w:val="28"/>
          <w:lang w:val="uk-UA"/>
        </w:rPr>
        <w:t>9.1. Зміни  до Статуту вносяться в порядку його затвердження.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right="6"/>
        <w:jc w:val="both"/>
      </w:pPr>
      <w:r>
        <w:rPr>
          <w:sz w:val="28"/>
          <w:szCs w:val="28"/>
          <w:lang w:val="uk-UA"/>
        </w:rPr>
        <w:t xml:space="preserve">9.2. Зміни до Статуту закладу реєструються у встановленому законодавством порядку та набирають чинності з моменту реєстрації уповноваженими органами. </w:t>
      </w:r>
    </w:p>
    <w:p w:rsidR="001C4090" w:rsidRDefault="001C4090" w:rsidP="00813060">
      <w:pPr>
        <w:pStyle w:val="a3"/>
        <w:shd w:val="clear" w:color="auto" w:fill="FFFFFF"/>
        <w:spacing w:line="240" w:lineRule="auto"/>
        <w:ind w:left="2232"/>
        <w:jc w:val="both"/>
      </w:pPr>
    </w:p>
    <w:p w:rsidR="001C4090" w:rsidRDefault="001C4090" w:rsidP="00813060">
      <w:pPr>
        <w:pStyle w:val="a3"/>
        <w:shd w:val="clear" w:color="auto" w:fill="FFFFFF"/>
        <w:spacing w:line="240" w:lineRule="auto"/>
        <w:ind w:left="2232"/>
        <w:jc w:val="both"/>
      </w:pPr>
    </w:p>
    <w:p w:rsidR="001C4090" w:rsidRDefault="00FD17D3" w:rsidP="00813060">
      <w:pPr>
        <w:pStyle w:val="a3"/>
        <w:shd w:val="clear" w:color="auto" w:fill="FFFFFF"/>
        <w:spacing w:line="240" w:lineRule="auto"/>
        <w:ind w:left="2232"/>
        <w:jc w:val="both"/>
      </w:pPr>
      <w:r>
        <w:rPr>
          <w:sz w:val="28"/>
          <w:szCs w:val="28"/>
          <w:lang w:val="uk-UA"/>
        </w:rPr>
        <w:t>Х. ЛІКВІДАЦІЯ ТА РЕОРГАНІЗАЦІЯ ЦЕНТРУ</w:t>
      </w:r>
    </w:p>
    <w:p w:rsidR="001C4090" w:rsidRDefault="001C4090" w:rsidP="00813060">
      <w:pPr>
        <w:pStyle w:val="a3"/>
        <w:shd w:val="clear" w:color="auto" w:fill="FFFFFF"/>
        <w:spacing w:line="240" w:lineRule="auto"/>
        <w:ind w:left="2232"/>
        <w:jc w:val="both"/>
      </w:pPr>
    </w:p>
    <w:p w:rsidR="001C4090" w:rsidRDefault="00FD17D3" w:rsidP="00813060">
      <w:pPr>
        <w:pStyle w:val="a3"/>
        <w:shd w:val="clear" w:color="auto" w:fill="FFFFFF"/>
        <w:spacing w:line="240" w:lineRule="auto"/>
        <w:ind w:left="24"/>
        <w:jc w:val="both"/>
      </w:pPr>
      <w:r>
        <w:rPr>
          <w:sz w:val="28"/>
          <w:szCs w:val="28"/>
          <w:lang w:val="uk-UA"/>
        </w:rPr>
        <w:t>10.1. Реорганізація та ліквідація Центру здійснюється за рішенням Ради.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24"/>
        <w:jc w:val="both"/>
      </w:pPr>
      <w:r>
        <w:rPr>
          <w:sz w:val="28"/>
          <w:szCs w:val="28"/>
          <w:lang w:val="uk-UA"/>
        </w:rPr>
        <w:t>10.2. Реорганізація відбувається шляхом злиття, приєднання, поділу.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24"/>
        <w:jc w:val="both"/>
      </w:pPr>
      <w:r>
        <w:rPr>
          <w:sz w:val="28"/>
          <w:szCs w:val="28"/>
          <w:lang w:val="uk-UA"/>
        </w:rPr>
        <w:t>10.3. У випадку реорганізації права та зобов’язання Центру переходять до правонаступників відповідно до чинного законодавства.</w:t>
      </w:r>
    </w:p>
    <w:p w:rsidR="001C4090" w:rsidRDefault="00FD17D3" w:rsidP="00813060">
      <w:pPr>
        <w:pStyle w:val="a3"/>
        <w:shd w:val="clear" w:color="auto" w:fill="FFFFFF"/>
        <w:spacing w:line="240" w:lineRule="auto"/>
        <w:ind w:left="24"/>
        <w:jc w:val="both"/>
      </w:pPr>
      <w:r>
        <w:rPr>
          <w:sz w:val="28"/>
          <w:szCs w:val="28"/>
          <w:lang w:val="uk-UA"/>
        </w:rPr>
        <w:t>10.4. Ліквідація проводиться ліквідаційною комісією, призначеною Радою. З часу призначення ліквідаційної комісії до неї переходять повноваження щодо управління Центром.</w:t>
      </w:r>
    </w:p>
    <w:p w:rsidR="001C4090" w:rsidRDefault="00FD17D3" w:rsidP="00813060">
      <w:pPr>
        <w:pStyle w:val="a3"/>
        <w:numPr>
          <w:ilvl w:val="1"/>
          <w:numId w:val="14"/>
        </w:numPr>
        <w:shd w:val="clear" w:color="auto" w:fill="FFFFFF"/>
        <w:spacing w:line="240" w:lineRule="auto"/>
        <w:ind w:left="24" w:firstLine="0"/>
        <w:jc w:val="both"/>
      </w:pPr>
      <w:r>
        <w:rPr>
          <w:sz w:val="28"/>
          <w:szCs w:val="28"/>
          <w:lang w:val="uk-UA"/>
        </w:rPr>
        <w:t>Ліквідаційна комісія оцінює наявне майно Центру, виявляє його дебіторів та кредиторів і проводить з ними розрахунки, а також складає ліквідаційний баланс і представляє його Раді.</w:t>
      </w:r>
    </w:p>
    <w:p w:rsidR="001C4090" w:rsidRDefault="001C4090" w:rsidP="00813060">
      <w:pPr>
        <w:pStyle w:val="a3"/>
        <w:shd w:val="clear" w:color="auto" w:fill="FFFFFF"/>
        <w:spacing w:line="240" w:lineRule="auto"/>
        <w:ind w:left="24"/>
        <w:jc w:val="both"/>
        <w:rPr>
          <w:lang w:val="uk-UA"/>
        </w:rPr>
      </w:pPr>
    </w:p>
    <w:p w:rsidR="00813060" w:rsidRDefault="00813060" w:rsidP="00813060">
      <w:pPr>
        <w:pStyle w:val="a3"/>
        <w:shd w:val="clear" w:color="auto" w:fill="FFFFFF"/>
        <w:spacing w:line="240" w:lineRule="auto"/>
        <w:ind w:left="24"/>
        <w:jc w:val="both"/>
        <w:rPr>
          <w:lang w:val="uk-UA"/>
        </w:rPr>
      </w:pPr>
    </w:p>
    <w:p w:rsidR="003F50D3" w:rsidRDefault="003F50D3" w:rsidP="00813060">
      <w:pPr>
        <w:pStyle w:val="a3"/>
        <w:shd w:val="clear" w:color="auto" w:fill="FFFFFF"/>
        <w:spacing w:line="240" w:lineRule="auto"/>
        <w:ind w:left="24"/>
        <w:jc w:val="both"/>
        <w:rPr>
          <w:lang w:val="uk-UA"/>
        </w:rPr>
      </w:pPr>
    </w:p>
    <w:p w:rsidR="00E3252A" w:rsidRDefault="00E3252A" w:rsidP="00813060">
      <w:pPr>
        <w:pStyle w:val="a3"/>
        <w:shd w:val="clear" w:color="auto" w:fill="FFFFFF"/>
        <w:spacing w:line="240" w:lineRule="auto"/>
        <w:ind w:left="24"/>
        <w:jc w:val="both"/>
        <w:rPr>
          <w:lang w:val="uk-UA"/>
        </w:rPr>
      </w:pPr>
    </w:p>
    <w:p w:rsidR="00E3252A" w:rsidRPr="00E3252A" w:rsidRDefault="00E3252A" w:rsidP="00813060">
      <w:pPr>
        <w:pStyle w:val="a3"/>
        <w:shd w:val="clear" w:color="auto" w:fill="FFFFFF"/>
        <w:spacing w:line="240" w:lineRule="auto"/>
        <w:ind w:left="24"/>
        <w:jc w:val="both"/>
        <w:rPr>
          <w:lang w:val="uk-UA"/>
        </w:rPr>
      </w:pPr>
    </w:p>
    <w:p w:rsidR="001C4090" w:rsidRPr="00E3252A" w:rsidRDefault="00E3252A" w:rsidP="00813060">
      <w:pPr>
        <w:pStyle w:val="a3"/>
        <w:shd w:val="clear" w:color="auto" w:fill="FFFFFF"/>
        <w:spacing w:line="240" w:lineRule="auto"/>
        <w:ind w:left="24"/>
        <w:jc w:val="both"/>
        <w:rPr>
          <w:sz w:val="28"/>
          <w:szCs w:val="28"/>
          <w:lang w:val="uk-UA"/>
        </w:rPr>
      </w:pPr>
      <w:r w:rsidRPr="00E3252A">
        <w:rPr>
          <w:sz w:val="28"/>
          <w:szCs w:val="28"/>
          <w:lang w:val="uk-UA"/>
        </w:rPr>
        <w:t>Директор ЦТДЮ</w:t>
      </w:r>
      <w:r w:rsidR="00FD17D3" w:rsidRPr="00E3252A">
        <w:rPr>
          <w:sz w:val="28"/>
          <w:szCs w:val="28"/>
          <w:lang w:val="uk-UA"/>
        </w:rPr>
        <w:t xml:space="preserve">                                                               </w:t>
      </w:r>
      <w:r w:rsidRPr="00E3252A">
        <w:rPr>
          <w:sz w:val="28"/>
          <w:szCs w:val="28"/>
          <w:lang w:val="uk-UA"/>
        </w:rPr>
        <w:t>Т. М.</w:t>
      </w:r>
      <w:r w:rsidRPr="00E3252A">
        <w:rPr>
          <w:sz w:val="28"/>
          <w:szCs w:val="28"/>
          <w:lang w:val="uk-UA"/>
        </w:rPr>
        <w:t xml:space="preserve"> </w:t>
      </w:r>
      <w:r w:rsidR="00FD17D3" w:rsidRPr="00E3252A">
        <w:rPr>
          <w:sz w:val="28"/>
          <w:szCs w:val="28"/>
          <w:lang w:val="uk-UA"/>
        </w:rPr>
        <w:t xml:space="preserve">Савченко </w:t>
      </w:r>
    </w:p>
    <w:p w:rsidR="00E3252A" w:rsidRPr="00E3252A" w:rsidRDefault="00E3252A" w:rsidP="00813060">
      <w:pPr>
        <w:pStyle w:val="a3"/>
        <w:shd w:val="clear" w:color="auto" w:fill="FFFFFF"/>
        <w:spacing w:line="240" w:lineRule="auto"/>
        <w:ind w:left="24"/>
        <w:jc w:val="both"/>
        <w:rPr>
          <w:sz w:val="28"/>
          <w:szCs w:val="28"/>
          <w:lang w:val="uk-UA"/>
        </w:rPr>
      </w:pPr>
    </w:p>
    <w:p w:rsidR="00E3252A" w:rsidRPr="00E3252A" w:rsidRDefault="00E3252A" w:rsidP="00813060">
      <w:pPr>
        <w:pStyle w:val="a3"/>
        <w:shd w:val="clear" w:color="auto" w:fill="FFFFFF"/>
        <w:spacing w:line="240" w:lineRule="auto"/>
        <w:ind w:left="24"/>
        <w:jc w:val="both"/>
        <w:rPr>
          <w:sz w:val="28"/>
          <w:szCs w:val="28"/>
          <w:lang w:val="uk-UA"/>
        </w:rPr>
      </w:pPr>
    </w:p>
    <w:p w:rsidR="00E3252A" w:rsidRDefault="00E3252A" w:rsidP="00813060">
      <w:pPr>
        <w:pStyle w:val="a3"/>
        <w:shd w:val="clear" w:color="auto" w:fill="FFFFFF"/>
        <w:spacing w:line="240" w:lineRule="auto"/>
        <w:ind w:left="24"/>
        <w:jc w:val="both"/>
        <w:rPr>
          <w:sz w:val="28"/>
          <w:szCs w:val="28"/>
          <w:lang w:val="uk-UA"/>
        </w:rPr>
      </w:pPr>
    </w:p>
    <w:p w:rsidR="003F50D3" w:rsidRPr="00E3252A" w:rsidRDefault="003F50D3" w:rsidP="00813060">
      <w:pPr>
        <w:pStyle w:val="a3"/>
        <w:shd w:val="clear" w:color="auto" w:fill="FFFFFF"/>
        <w:spacing w:line="240" w:lineRule="auto"/>
        <w:ind w:left="24"/>
        <w:jc w:val="both"/>
        <w:rPr>
          <w:sz w:val="28"/>
          <w:szCs w:val="28"/>
          <w:lang w:val="uk-UA"/>
        </w:rPr>
      </w:pPr>
      <w:bookmarkStart w:id="1" w:name="_GoBack"/>
      <w:bookmarkEnd w:id="1"/>
    </w:p>
    <w:p w:rsidR="00E3252A" w:rsidRPr="00E3252A" w:rsidRDefault="00E3252A" w:rsidP="00813060">
      <w:pPr>
        <w:pStyle w:val="a3"/>
        <w:shd w:val="clear" w:color="auto" w:fill="FFFFFF"/>
        <w:spacing w:line="240" w:lineRule="auto"/>
        <w:ind w:left="24"/>
        <w:jc w:val="both"/>
        <w:rPr>
          <w:sz w:val="28"/>
          <w:szCs w:val="28"/>
          <w:lang w:val="uk-UA"/>
        </w:rPr>
      </w:pPr>
    </w:p>
    <w:p w:rsidR="001C4090" w:rsidRPr="00E3252A" w:rsidRDefault="00FD17D3" w:rsidP="00813060">
      <w:pPr>
        <w:pStyle w:val="a3"/>
        <w:shd w:val="clear" w:color="auto" w:fill="FFFFFF"/>
        <w:spacing w:line="240" w:lineRule="auto"/>
        <w:ind w:left="4305"/>
        <w:jc w:val="both"/>
        <w:rPr>
          <w:sz w:val="28"/>
          <w:szCs w:val="28"/>
          <w:lang w:val="uk-UA"/>
        </w:rPr>
      </w:pPr>
      <w:r w:rsidRPr="00E3252A">
        <w:rPr>
          <w:sz w:val="28"/>
          <w:szCs w:val="28"/>
          <w:lang w:val="uk-UA"/>
        </w:rPr>
        <w:t>ПОГОДЖЕНО</w:t>
      </w:r>
    </w:p>
    <w:p w:rsidR="001C4090" w:rsidRPr="00E3252A" w:rsidRDefault="00FD17D3" w:rsidP="00813060">
      <w:pPr>
        <w:pStyle w:val="a3"/>
        <w:shd w:val="clear" w:color="auto" w:fill="FFFFFF"/>
        <w:spacing w:line="240" w:lineRule="auto"/>
        <w:ind w:left="4305"/>
        <w:jc w:val="both"/>
        <w:rPr>
          <w:sz w:val="28"/>
          <w:szCs w:val="28"/>
          <w:lang w:val="uk-UA"/>
        </w:rPr>
      </w:pPr>
      <w:r w:rsidRPr="00E3252A">
        <w:rPr>
          <w:sz w:val="28"/>
          <w:szCs w:val="28"/>
          <w:lang w:val="uk-UA"/>
        </w:rPr>
        <w:t>Начальник управління освіти</w:t>
      </w:r>
    </w:p>
    <w:p w:rsidR="001C4090" w:rsidRPr="00E3252A" w:rsidRDefault="00FD17D3" w:rsidP="00813060">
      <w:pPr>
        <w:pStyle w:val="a3"/>
        <w:shd w:val="clear" w:color="auto" w:fill="FFFFFF"/>
        <w:spacing w:line="240" w:lineRule="auto"/>
        <w:ind w:left="4305"/>
        <w:jc w:val="both"/>
        <w:rPr>
          <w:sz w:val="28"/>
          <w:szCs w:val="28"/>
          <w:lang w:val="uk-UA"/>
        </w:rPr>
      </w:pPr>
      <w:r w:rsidRPr="00E3252A">
        <w:rPr>
          <w:sz w:val="28"/>
          <w:szCs w:val="28"/>
          <w:lang w:val="uk-UA"/>
        </w:rPr>
        <w:t>міської ради</w:t>
      </w:r>
    </w:p>
    <w:p w:rsidR="001C4090" w:rsidRPr="00E3252A" w:rsidRDefault="00FD17D3" w:rsidP="00813060">
      <w:pPr>
        <w:pStyle w:val="a3"/>
        <w:shd w:val="clear" w:color="auto" w:fill="FFFFFF"/>
        <w:spacing w:line="240" w:lineRule="auto"/>
        <w:ind w:left="4305"/>
        <w:jc w:val="both"/>
        <w:rPr>
          <w:sz w:val="28"/>
          <w:szCs w:val="28"/>
          <w:lang w:val="uk-UA"/>
        </w:rPr>
      </w:pPr>
      <w:r w:rsidRPr="00E3252A">
        <w:rPr>
          <w:sz w:val="28"/>
          <w:szCs w:val="28"/>
          <w:lang w:val="uk-UA"/>
        </w:rPr>
        <w:t>_______________ С. М. ВОВК</w:t>
      </w:r>
    </w:p>
    <w:sectPr w:rsidR="001C4090" w:rsidRPr="00E3252A" w:rsidSect="000F6051">
      <w:footerReference w:type="default" r:id="rId9"/>
      <w:pgSz w:w="11906" w:h="16838"/>
      <w:pgMar w:top="1134" w:right="850" w:bottom="1134" w:left="1701" w:header="72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C0" w:rsidRDefault="008F05C0">
      <w:pPr>
        <w:spacing w:line="240" w:lineRule="auto"/>
      </w:pPr>
      <w:r>
        <w:separator/>
      </w:r>
    </w:p>
  </w:endnote>
  <w:endnote w:type="continuationSeparator" w:id="0">
    <w:p w:rsidR="008F05C0" w:rsidRDefault="008F0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827563"/>
      <w:docPartObj>
        <w:docPartGallery w:val="Page Numbers (Bottom of Page)"/>
        <w:docPartUnique/>
      </w:docPartObj>
    </w:sdtPr>
    <w:sdtContent>
      <w:p w:rsidR="000F6051" w:rsidRDefault="000F605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0D3">
          <w:rPr>
            <w:noProof/>
          </w:rPr>
          <w:t>17</w:t>
        </w:r>
        <w:r>
          <w:fldChar w:fldCharType="end"/>
        </w:r>
      </w:p>
    </w:sdtContent>
  </w:sdt>
  <w:p w:rsidR="001C4090" w:rsidRDefault="001C409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C0" w:rsidRDefault="008F05C0">
      <w:pPr>
        <w:spacing w:line="240" w:lineRule="auto"/>
      </w:pPr>
      <w:r>
        <w:separator/>
      </w:r>
    </w:p>
  </w:footnote>
  <w:footnote w:type="continuationSeparator" w:id="0">
    <w:p w:rsidR="008F05C0" w:rsidRDefault="008F05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0FF"/>
    <w:multiLevelType w:val="multilevel"/>
    <w:tmpl w:val="999A39AC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>
    <w:nsid w:val="05146F45"/>
    <w:multiLevelType w:val="multilevel"/>
    <w:tmpl w:val="FE70CE38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>
    <w:nsid w:val="09180888"/>
    <w:multiLevelType w:val="multilevel"/>
    <w:tmpl w:val="C09CCD4A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5257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3">
    <w:nsid w:val="35D26F8C"/>
    <w:multiLevelType w:val="multilevel"/>
    <w:tmpl w:val="15687C40"/>
    <w:lvl w:ilvl="0">
      <w:start w:val="6"/>
      <w:numFmt w:val="decimal"/>
      <w:lvlText w:val="%1."/>
      <w:lvlJc w:val="left"/>
      <w:pPr>
        <w:ind w:left="405" w:hanging="405"/>
      </w:pPr>
    </w:lvl>
    <w:lvl w:ilvl="1">
      <w:start w:val="4"/>
      <w:numFmt w:val="decimal"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9215C29"/>
    <w:multiLevelType w:val="multilevel"/>
    <w:tmpl w:val="BA62BE02"/>
    <w:lvl w:ilvl="0">
      <w:start w:val="65535"/>
      <w:numFmt w:val="bullet"/>
      <w:lvlText w:val="—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5">
    <w:nsid w:val="42E763E5"/>
    <w:multiLevelType w:val="multilevel"/>
    <w:tmpl w:val="4850761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6">
    <w:nsid w:val="4E6D6BB5"/>
    <w:multiLevelType w:val="multilevel"/>
    <w:tmpl w:val="80B4DE5C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7">
    <w:nsid w:val="51876DB8"/>
    <w:multiLevelType w:val="multilevel"/>
    <w:tmpl w:val="CF241A74"/>
    <w:lvl w:ilvl="0">
      <w:start w:val="3"/>
      <w:numFmt w:val="decimal"/>
      <w:lvlText w:val="1.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8">
    <w:nsid w:val="57E23C8F"/>
    <w:multiLevelType w:val="multilevel"/>
    <w:tmpl w:val="DF9C00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65F665B3"/>
    <w:multiLevelType w:val="multilevel"/>
    <w:tmpl w:val="C2387110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0">
    <w:nsid w:val="69BA4078"/>
    <w:multiLevelType w:val="multilevel"/>
    <w:tmpl w:val="00F29D66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1">
    <w:nsid w:val="6A9A5679"/>
    <w:multiLevelType w:val="multilevel"/>
    <w:tmpl w:val="755017E8"/>
    <w:lvl w:ilvl="0">
      <w:start w:val="3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B271036"/>
    <w:multiLevelType w:val="multilevel"/>
    <w:tmpl w:val="10841644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3">
    <w:nsid w:val="717851ED"/>
    <w:multiLevelType w:val="multilevel"/>
    <w:tmpl w:val="9496B228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>
    <w:nsid w:val="75A33601"/>
    <w:multiLevelType w:val="multilevel"/>
    <w:tmpl w:val="0852ABD2"/>
    <w:lvl w:ilvl="0">
      <w:start w:val="2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/>
        <w:i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11"/>
  </w:num>
  <w:num w:numId="11">
    <w:abstractNumId w:val="4"/>
  </w:num>
  <w:num w:numId="12">
    <w:abstractNumId w:val="14"/>
  </w:num>
  <w:num w:numId="13">
    <w:abstractNumId w:val="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90"/>
    <w:rsid w:val="00027706"/>
    <w:rsid w:val="000F6051"/>
    <w:rsid w:val="001C4090"/>
    <w:rsid w:val="00284B20"/>
    <w:rsid w:val="003F50D3"/>
    <w:rsid w:val="00434C45"/>
    <w:rsid w:val="00813060"/>
    <w:rsid w:val="008F05C0"/>
    <w:rsid w:val="00A32C3A"/>
    <w:rsid w:val="00E3252A"/>
    <w:rsid w:val="00F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  <w:uiPriority w:val="99"/>
  </w:style>
  <w:style w:type="character" w:customStyle="1" w:styleId="a6">
    <w:name w:val="Текст выноски Знак"/>
    <w:basedOn w:val="a0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Times New Roman"/>
      <w:b/>
      <w:i/>
    </w:rPr>
  </w:style>
  <w:style w:type="character" w:customStyle="1" w:styleId="a7">
    <w:name w:val="Символ нумерації"/>
  </w:style>
  <w:style w:type="paragraph" w:customStyle="1" w:styleId="a8">
    <w:name w:val="Заголовок"/>
    <w:basedOn w:val="a3"/>
    <w:next w:val="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a9">
    <w:name w:val="Основний текст"/>
    <w:basedOn w:val="a3"/>
    <w:pPr>
      <w:spacing w:after="120"/>
    </w:pPr>
  </w:style>
  <w:style w:type="paragraph" w:styleId="aa">
    <w:name w:val="List"/>
    <w:basedOn w:val="a9"/>
  </w:style>
  <w:style w:type="paragraph" w:customStyle="1" w:styleId="ab">
    <w:name w:val="Назва"/>
    <w:basedOn w:val="a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c">
    <w:name w:val="Покажчик"/>
    <w:basedOn w:val="a3"/>
    <w:pPr>
      <w:suppressLineNumbers/>
    </w:pPr>
  </w:style>
  <w:style w:type="paragraph" w:customStyle="1" w:styleId="ad">
    <w:name w:val="Верхній колонтитул"/>
    <w:basedOn w:val="a3"/>
    <w:pPr>
      <w:suppressLineNumbers/>
      <w:tabs>
        <w:tab w:val="center" w:pos="4677"/>
        <w:tab w:val="right" w:pos="9355"/>
      </w:tabs>
    </w:pPr>
  </w:style>
  <w:style w:type="paragraph" w:customStyle="1" w:styleId="ae">
    <w:name w:val="Нижній колонтитул"/>
    <w:basedOn w:val="a3"/>
    <w:pPr>
      <w:suppressLineNumbers/>
      <w:tabs>
        <w:tab w:val="center" w:pos="4677"/>
        <w:tab w:val="right" w:pos="9355"/>
      </w:tabs>
    </w:pPr>
  </w:style>
  <w:style w:type="paragraph" w:styleId="af">
    <w:name w:val="Balloon Text"/>
    <w:basedOn w:val="a3"/>
  </w:style>
  <w:style w:type="paragraph" w:styleId="af0">
    <w:name w:val="List Paragraph"/>
    <w:basedOn w:val="a3"/>
  </w:style>
  <w:style w:type="paragraph" w:styleId="af1">
    <w:name w:val="header"/>
    <w:basedOn w:val="a"/>
    <w:link w:val="1"/>
    <w:uiPriority w:val="99"/>
    <w:unhideWhenUsed/>
    <w:rsid w:val="000F6051"/>
    <w:pPr>
      <w:tabs>
        <w:tab w:val="center" w:pos="4677"/>
        <w:tab w:val="right" w:pos="9355"/>
      </w:tabs>
      <w:spacing w:line="240" w:lineRule="auto"/>
    </w:pPr>
  </w:style>
  <w:style w:type="character" w:customStyle="1" w:styleId="1">
    <w:name w:val="Верхний колонтитул Знак1"/>
    <w:basedOn w:val="a0"/>
    <w:link w:val="af1"/>
    <w:uiPriority w:val="99"/>
    <w:rsid w:val="000F6051"/>
  </w:style>
  <w:style w:type="paragraph" w:styleId="af2">
    <w:name w:val="footer"/>
    <w:basedOn w:val="a"/>
    <w:link w:val="10"/>
    <w:uiPriority w:val="99"/>
    <w:unhideWhenUsed/>
    <w:rsid w:val="000F6051"/>
    <w:pPr>
      <w:tabs>
        <w:tab w:val="center" w:pos="4677"/>
        <w:tab w:val="right" w:pos="9355"/>
      </w:tabs>
      <w:spacing w:line="240" w:lineRule="auto"/>
    </w:pPr>
  </w:style>
  <w:style w:type="character" w:customStyle="1" w:styleId="10">
    <w:name w:val="Нижний колонтитул Знак1"/>
    <w:basedOn w:val="a0"/>
    <w:link w:val="af2"/>
    <w:uiPriority w:val="99"/>
    <w:rsid w:val="000F6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  <w:uiPriority w:val="99"/>
  </w:style>
  <w:style w:type="character" w:customStyle="1" w:styleId="a6">
    <w:name w:val="Текст выноски Знак"/>
    <w:basedOn w:val="a0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Times New Roman"/>
      <w:b/>
      <w:i/>
    </w:rPr>
  </w:style>
  <w:style w:type="character" w:customStyle="1" w:styleId="a7">
    <w:name w:val="Символ нумерації"/>
  </w:style>
  <w:style w:type="paragraph" w:customStyle="1" w:styleId="a8">
    <w:name w:val="Заголовок"/>
    <w:basedOn w:val="a3"/>
    <w:next w:val="a9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a9">
    <w:name w:val="Основний текст"/>
    <w:basedOn w:val="a3"/>
    <w:pPr>
      <w:spacing w:after="120"/>
    </w:pPr>
  </w:style>
  <w:style w:type="paragraph" w:styleId="aa">
    <w:name w:val="List"/>
    <w:basedOn w:val="a9"/>
  </w:style>
  <w:style w:type="paragraph" w:customStyle="1" w:styleId="ab">
    <w:name w:val="Назва"/>
    <w:basedOn w:val="a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c">
    <w:name w:val="Покажчик"/>
    <w:basedOn w:val="a3"/>
    <w:pPr>
      <w:suppressLineNumbers/>
    </w:pPr>
  </w:style>
  <w:style w:type="paragraph" w:customStyle="1" w:styleId="ad">
    <w:name w:val="Верхній колонтитул"/>
    <w:basedOn w:val="a3"/>
    <w:pPr>
      <w:suppressLineNumbers/>
      <w:tabs>
        <w:tab w:val="center" w:pos="4677"/>
        <w:tab w:val="right" w:pos="9355"/>
      </w:tabs>
    </w:pPr>
  </w:style>
  <w:style w:type="paragraph" w:customStyle="1" w:styleId="ae">
    <w:name w:val="Нижній колонтитул"/>
    <w:basedOn w:val="a3"/>
    <w:pPr>
      <w:suppressLineNumbers/>
      <w:tabs>
        <w:tab w:val="center" w:pos="4677"/>
        <w:tab w:val="right" w:pos="9355"/>
      </w:tabs>
    </w:pPr>
  </w:style>
  <w:style w:type="paragraph" w:styleId="af">
    <w:name w:val="Balloon Text"/>
    <w:basedOn w:val="a3"/>
  </w:style>
  <w:style w:type="paragraph" w:styleId="af0">
    <w:name w:val="List Paragraph"/>
    <w:basedOn w:val="a3"/>
  </w:style>
  <w:style w:type="paragraph" w:styleId="af1">
    <w:name w:val="header"/>
    <w:basedOn w:val="a"/>
    <w:link w:val="1"/>
    <w:uiPriority w:val="99"/>
    <w:unhideWhenUsed/>
    <w:rsid w:val="000F6051"/>
    <w:pPr>
      <w:tabs>
        <w:tab w:val="center" w:pos="4677"/>
        <w:tab w:val="right" w:pos="9355"/>
      </w:tabs>
      <w:spacing w:line="240" w:lineRule="auto"/>
    </w:pPr>
  </w:style>
  <w:style w:type="character" w:customStyle="1" w:styleId="1">
    <w:name w:val="Верхний колонтитул Знак1"/>
    <w:basedOn w:val="a0"/>
    <w:link w:val="af1"/>
    <w:uiPriority w:val="99"/>
    <w:rsid w:val="000F6051"/>
  </w:style>
  <w:style w:type="paragraph" w:styleId="af2">
    <w:name w:val="footer"/>
    <w:basedOn w:val="a"/>
    <w:link w:val="10"/>
    <w:uiPriority w:val="99"/>
    <w:unhideWhenUsed/>
    <w:rsid w:val="000F6051"/>
    <w:pPr>
      <w:tabs>
        <w:tab w:val="center" w:pos="4677"/>
        <w:tab w:val="right" w:pos="9355"/>
      </w:tabs>
      <w:spacing w:line="240" w:lineRule="auto"/>
    </w:pPr>
  </w:style>
  <w:style w:type="character" w:customStyle="1" w:styleId="10">
    <w:name w:val="Нижний колонтитул Знак1"/>
    <w:basedOn w:val="a0"/>
    <w:link w:val="af2"/>
    <w:uiPriority w:val="99"/>
    <w:rsid w:val="000F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FD6C-1DB3-4C9E-B8F8-D1E262D8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5724</Words>
  <Characters>32632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2016-06-23T14:22:00Z</cp:lastPrinted>
  <dcterms:created xsi:type="dcterms:W3CDTF">2016-06-21T11:23:00Z</dcterms:created>
  <dcterms:modified xsi:type="dcterms:W3CDTF">2016-06-23T14:23:00Z</dcterms:modified>
</cp:coreProperties>
</file>