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F0A6E" w14:textId="05987B60" w:rsidR="00C96A29" w:rsidRPr="006B6C31" w:rsidRDefault="00C96A29" w:rsidP="00EE0D84">
      <w:pPr>
        <w:pStyle w:val="ShapkaDocumentu"/>
        <w:spacing w:after="0"/>
        <w:ind w:left="6804" w:right="284"/>
        <w:rPr>
          <w:noProof/>
          <w:szCs w:val="28"/>
        </w:rPr>
      </w:pPr>
      <w:r w:rsidRPr="006B6C31">
        <w:rPr>
          <w:noProof/>
          <w:szCs w:val="28"/>
        </w:rPr>
        <w:t xml:space="preserve">Додаток </w:t>
      </w:r>
    </w:p>
    <w:p w14:paraId="79FFFB05" w14:textId="77777777" w:rsidR="00C96A29" w:rsidRPr="006B6C31" w:rsidRDefault="00C96A29" w:rsidP="00C96A29">
      <w:pPr>
        <w:spacing w:after="120"/>
        <w:contextualSpacing/>
        <w:jc w:val="center"/>
        <w:rPr>
          <w:szCs w:val="28"/>
        </w:rPr>
      </w:pPr>
      <w:r w:rsidRPr="006B6C31">
        <w:rPr>
          <w:szCs w:val="28"/>
        </w:rPr>
        <w:t>ЗВІТ</w:t>
      </w:r>
      <w:r w:rsidRPr="006B6C31">
        <w:rPr>
          <w:szCs w:val="28"/>
        </w:rPr>
        <w:br/>
        <w:t xml:space="preserve">про результати проведення оцінки </w:t>
      </w:r>
      <w:r w:rsidRPr="006B6C31">
        <w:rPr>
          <w:szCs w:val="28"/>
        </w:rPr>
        <w:br/>
        <w:t xml:space="preserve">ступеня </w:t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об’єктів фізичного оточення</w:t>
      </w:r>
    </w:p>
    <w:p w14:paraId="32AF9398" w14:textId="408909B3" w:rsidR="00C96A29" w:rsidRPr="000B3A6A" w:rsidRDefault="00EE0D84" w:rsidP="00C96A29">
      <w:pPr>
        <w:spacing w:after="120"/>
        <w:contextualSpacing/>
        <w:jc w:val="center"/>
        <w:rPr>
          <w:sz w:val="20"/>
        </w:rPr>
      </w:pPr>
      <w:r>
        <w:rPr>
          <w:szCs w:val="28"/>
        </w:rPr>
        <w:t xml:space="preserve">Прилуцької міської </w:t>
      </w:r>
      <w:proofErr w:type="spellStart"/>
      <w:r>
        <w:rPr>
          <w:szCs w:val="28"/>
        </w:rPr>
        <w:t>територіальногї</w:t>
      </w:r>
      <w:proofErr w:type="spellEnd"/>
      <w:r>
        <w:rPr>
          <w:szCs w:val="28"/>
        </w:rPr>
        <w:t xml:space="preserve"> громади</w:t>
      </w:r>
    </w:p>
    <w:p w14:paraId="14BDFE2C" w14:textId="77777777" w:rsidR="00C96A29" w:rsidRPr="006B6C31" w:rsidRDefault="00C96A29" w:rsidP="00C96A29">
      <w:pPr>
        <w:spacing w:after="120"/>
        <w:jc w:val="both"/>
        <w:rPr>
          <w:sz w:val="24"/>
          <w:szCs w:val="24"/>
        </w:rPr>
      </w:pPr>
    </w:p>
    <w:p w14:paraId="57CC8A31" w14:textId="46EBF860" w:rsidR="00C96A29" w:rsidRPr="006B6C31" w:rsidRDefault="00C96A29" w:rsidP="00C96A29">
      <w:pPr>
        <w:spacing w:after="120"/>
        <w:ind w:firstLine="567"/>
        <w:jc w:val="both"/>
        <w:rPr>
          <w:szCs w:val="28"/>
        </w:rPr>
      </w:pPr>
      <w:r w:rsidRPr="006B6C31">
        <w:rPr>
          <w:szCs w:val="28"/>
        </w:rPr>
        <w:t>Період, за який сформовано звіт</w:t>
      </w:r>
      <w:r>
        <w:rPr>
          <w:szCs w:val="28"/>
        </w:rPr>
        <w:t>,</w:t>
      </w:r>
      <w:r w:rsidR="007B7A1B">
        <w:rPr>
          <w:szCs w:val="28"/>
        </w:rPr>
        <w:t xml:space="preserve"> від липня 2025</w:t>
      </w:r>
      <w:r w:rsidRPr="006B6C31">
        <w:rPr>
          <w:szCs w:val="28"/>
        </w:rPr>
        <w:t xml:space="preserve"> до </w:t>
      </w:r>
      <w:r w:rsidR="007B7A1B">
        <w:rPr>
          <w:szCs w:val="28"/>
        </w:rPr>
        <w:t>серпня 2025</w:t>
      </w:r>
    </w:p>
    <w:p w14:paraId="5CDE5A15" w14:textId="514E8702" w:rsidR="00C96A29" w:rsidRPr="006B6C31" w:rsidRDefault="00C96A29" w:rsidP="00C96A29">
      <w:pPr>
        <w:spacing w:after="120"/>
        <w:ind w:firstLine="567"/>
        <w:jc w:val="both"/>
        <w:rPr>
          <w:szCs w:val="28"/>
        </w:rPr>
      </w:pPr>
      <w:r w:rsidRPr="006B6C31">
        <w:rPr>
          <w:szCs w:val="28"/>
        </w:rPr>
        <w:t xml:space="preserve">Кількість територіальних громад, що провели оцінку ступеня </w:t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об’єктів фізичного оточення для осіб з інвалідністю: </w:t>
      </w:r>
      <w:r w:rsidR="002C2086">
        <w:rPr>
          <w:szCs w:val="28"/>
        </w:rPr>
        <w:t>1</w:t>
      </w:r>
    </w:p>
    <w:p w14:paraId="5932C120" w14:textId="77777777" w:rsidR="00C96A29" w:rsidRPr="006B6C31" w:rsidRDefault="00C96A29" w:rsidP="00C96A29">
      <w:pPr>
        <w:spacing w:after="120"/>
        <w:jc w:val="both"/>
        <w:rPr>
          <w:szCs w:val="28"/>
        </w:rPr>
      </w:pPr>
    </w:p>
    <w:p w14:paraId="0B27DF3D" w14:textId="77777777" w:rsidR="00C96A29" w:rsidRPr="006B6C31" w:rsidRDefault="00C96A29" w:rsidP="00C96A29">
      <w:pPr>
        <w:spacing w:after="120"/>
        <w:jc w:val="center"/>
        <w:rPr>
          <w:noProof/>
          <w:szCs w:val="28"/>
        </w:rPr>
      </w:pPr>
      <w:r w:rsidRPr="006B6C31">
        <w:rPr>
          <w:szCs w:val="28"/>
        </w:rPr>
        <w:t xml:space="preserve">Кількість </w:t>
      </w:r>
      <w:r w:rsidRPr="006B6C31">
        <w:rPr>
          <w:noProof/>
          <w:szCs w:val="28"/>
        </w:rPr>
        <w:t>об’єктів</w:t>
      </w:r>
      <w:r>
        <w:rPr>
          <w:noProof/>
          <w:szCs w:val="28"/>
        </w:rPr>
        <w:t xml:space="preserve"> фізичного оточення</w:t>
      </w:r>
      <w:r w:rsidRPr="006B6C31">
        <w:rPr>
          <w:noProof/>
          <w:szCs w:val="28"/>
        </w:rPr>
        <w:t>, які оцінено</w:t>
      </w:r>
    </w:p>
    <w:tbl>
      <w:tblPr>
        <w:tblStyle w:val="af7"/>
        <w:tblW w:w="10492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410"/>
        <w:gridCol w:w="1413"/>
        <w:gridCol w:w="1559"/>
        <w:gridCol w:w="1280"/>
        <w:gridCol w:w="1418"/>
        <w:gridCol w:w="1137"/>
        <w:gridCol w:w="1275"/>
      </w:tblGrid>
      <w:tr w:rsidR="00C96A29" w:rsidRPr="002D6E9D" w14:paraId="0BABD10D" w14:textId="77777777" w:rsidTr="00483EC6">
        <w:trPr>
          <w:trHeight w:val="516"/>
          <w:tblHeader/>
        </w:trPr>
        <w:tc>
          <w:tcPr>
            <w:tcW w:w="2410" w:type="dxa"/>
            <w:vMerge w:val="restart"/>
            <w:vAlign w:val="center"/>
          </w:tcPr>
          <w:p w14:paraId="13ABEF3F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2D6E9D">
              <w:rPr>
                <w:noProof/>
                <w:sz w:val="28"/>
                <w:szCs w:val="28"/>
              </w:rPr>
              <w:t>Тип</w:t>
            </w:r>
            <w:r>
              <w:rPr>
                <w:noProof/>
                <w:sz w:val="28"/>
                <w:szCs w:val="28"/>
              </w:rPr>
              <w:t xml:space="preserve"> об’єкта*</w:t>
            </w:r>
          </w:p>
        </w:tc>
        <w:tc>
          <w:tcPr>
            <w:tcW w:w="1413" w:type="dxa"/>
            <w:vMerge w:val="restart"/>
            <w:vAlign w:val="center"/>
          </w:tcPr>
          <w:p w14:paraId="4605ED52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 xml:space="preserve">Загальна кількість 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6C6E4DC9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Кількість обстежен</w:t>
            </w:r>
            <w:r w:rsidRPr="002D6E9D">
              <w:rPr>
                <w:noProof/>
                <w:sz w:val="28"/>
                <w:szCs w:val="28"/>
              </w:rPr>
              <w:t>их</w:t>
            </w:r>
          </w:p>
        </w:tc>
        <w:tc>
          <w:tcPr>
            <w:tcW w:w="3835" w:type="dxa"/>
            <w:gridSpan w:val="3"/>
            <w:vAlign w:val="center"/>
            <w:hideMark/>
          </w:tcPr>
          <w:p w14:paraId="5EAB008B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</w:rPr>
              <w:t xml:space="preserve">Ступінь </w:t>
            </w:r>
            <w:r w:rsidRPr="002D6E9D">
              <w:rPr>
                <w:noProof/>
                <w:sz w:val="28"/>
                <w:szCs w:val="28"/>
                <w:lang w:val="en-AU"/>
              </w:rPr>
              <w:t>безбар’єрності, відсотків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6140BD52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Примітка</w:t>
            </w:r>
          </w:p>
        </w:tc>
      </w:tr>
      <w:tr w:rsidR="00C96A29" w:rsidRPr="002D6E9D" w14:paraId="7A2043BF" w14:textId="77777777" w:rsidTr="00483EC6">
        <w:trPr>
          <w:trHeight w:val="138"/>
          <w:tblHeader/>
        </w:trPr>
        <w:tc>
          <w:tcPr>
            <w:tcW w:w="2410" w:type="dxa"/>
            <w:vMerge/>
            <w:vAlign w:val="center"/>
            <w:hideMark/>
          </w:tcPr>
          <w:p w14:paraId="597FA687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  <w:tc>
          <w:tcPr>
            <w:tcW w:w="1413" w:type="dxa"/>
            <w:vMerge/>
            <w:vAlign w:val="center"/>
          </w:tcPr>
          <w:p w14:paraId="11247BD6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FAF7EB5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  <w:tc>
          <w:tcPr>
            <w:tcW w:w="1280" w:type="dxa"/>
            <w:vAlign w:val="center"/>
            <w:hideMark/>
          </w:tcPr>
          <w:p w14:paraId="4A9CC7E9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безбар’єрні</w:t>
            </w:r>
          </w:p>
        </w:tc>
        <w:tc>
          <w:tcPr>
            <w:tcW w:w="1418" w:type="dxa"/>
            <w:vAlign w:val="center"/>
            <w:hideMark/>
          </w:tcPr>
          <w:p w14:paraId="7BAE0D88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частково безбар’єрні</w:t>
            </w:r>
          </w:p>
        </w:tc>
        <w:tc>
          <w:tcPr>
            <w:tcW w:w="1137" w:type="dxa"/>
            <w:vAlign w:val="center"/>
            <w:hideMark/>
          </w:tcPr>
          <w:p w14:paraId="5F4A1D14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бар’єрні</w:t>
            </w:r>
          </w:p>
        </w:tc>
        <w:tc>
          <w:tcPr>
            <w:tcW w:w="1275" w:type="dxa"/>
            <w:vMerge/>
            <w:vAlign w:val="center"/>
            <w:hideMark/>
          </w:tcPr>
          <w:p w14:paraId="394A8014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</w:tr>
      <w:tr w:rsidR="00EA7D0A" w:rsidRPr="002D6E9D" w14:paraId="4402C348" w14:textId="77777777" w:rsidTr="00483EC6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531ADBBE" w14:textId="19A86C7D" w:rsidR="00EA7D0A" w:rsidRPr="00483EC6" w:rsidRDefault="00154A7B" w:rsidP="002E2C3F">
            <w:pPr>
              <w:pStyle w:val="a5"/>
              <w:spacing w:before="60" w:after="60"/>
              <w:ind w:left="-112" w:right="-85" w:firstLine="0"/>
              <w:rPr>
                <w:sz w:val="28"/>
                <w:szCs w:val="28"/>
              </w:rPr>
            </w:pPr>
            <w:r w:rsidRPr="00483EC6">
              <w:rPr>
                <w:sz w:val="28"/>
                <w:szCs w:val="28"/>
              </w:rPr>
              <w:t>1</w:t>
            </w:r>
            <w:r w:rsidR="00EA7D0A" w:rsidRPr="00483EC6">
              <w:rPr>
                <w:sz w:val="28"/>
                <w:szCs w:val="28"/>
              </w:rPr>
              <w:t>.Будівлі сфери надання послуг</w:t>
            </w:r>
          </w:p>
        </w:tc>
        <w:tc>
          <w:tcPr>
            <w:tcW w:w="1413" w:type="dxa"/>
            <w:shd w:val="clear" w:color="auto" w:fill="FFFFFF" w:themeFill="background1"/>
          </w:tcPr>
          <w:p w14:paraId="486CDB58" w14:textId="225D81DD" w:rsidR="00EA7D0A" w:rsidRPr="00483EC6" w:rsidRDefault="00154A7B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483EC6">
              <w:rPr>
                <w:noProof/>
                <w:sz w:val="28"/>
                <w:szCs w:val="28"/>
                <w:lang w:val="ru-RU"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</w:tcPr>
          <w:p w14:paraId="13279836" w14:textId="77777777" w:rsidR="00EA7D0A" w:rsidRPr="00483EC6" w:rsidRDefault="00EA7D0A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14:paraId="71070FE7" w14:textId="77777777" w:rsidR="00EA7D0A" w:rsidRPr="00483EC6" w:rsidRDefault="00EA7D0A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6FA0B47" w14:textId="77777777" w:rsidR="00EA7D0A" w:rsidRPr="00483EC6" w:rsidRDefault="00EA7D0A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318F6E19" w14:textId="77777777" w:rsidR="00EA7D0A" w:rsidRPr="00483EC6" w:rsidRDefault="00EA7D0A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67F7D9C" w14:textId="77777777" w:rsidR="00EA7D0A" w:rsidRPr="00483EC6" w:rsidRDefault="00EA7D0A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</w:tr>
      <w:tr w:rsidR="00483EC6" w:rsidRPr="002D6E9D" w14:paraId="26B3536B" w14:textId="77777777" w:rsidTr="00483EC6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7B8AB72B" w14:textId="248E382E" w:rsidR="00483EC6" w:rsidRPr="00483EC6" w:rsidRDefault="00483EC6" w:rsidP="00483EC6">
            <w:pPr>
              <w:pStyle w:val="a5"/>
              <w:spacing w:before="60" w:after="60"/>
              <w:ind w:left="-112" w:right="-85" w:firstLine="0"/>
              <w:rPr>
                <w:sz w:val="28"/>
                <w:szCs w:val="28"/>
              </w:rPr>
            </w:pPr>
            <w:r w:rsidRPr="00483EC6">
              <w:rPr>
                <w:sz w:val="28"/>
                <w:szCs w:val="28"/>
              </w:rPr>
              <w:t>1.1. Банки</w:t>
            </w:r>
          </w:p>
        </w:tc>
        <w:tc>
          <w:tcPr>
            <w:tcW w:w="1413" w:type="dxa"/>
            <w:shd w:val="clear" w:color="auto" w:fill="FFFFFF" w:themeFill="background1"/>
          </w:tcPr>
          <w:p w14:paraId="13A1E8C8" w14:textId="5BA8B250" w:rsidR="00483EC6" w:rsidRPr="00483EC6" w:rsidRDefault="00483EC6" w:rsidP="00483EC6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483EC6">
              <w:rPr>
                <w:noProof/>
                <w:sz w:val="28"/>
                <w:szCs w:val="28"/>
                <w:lang w:val="ru-RU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14:paraId="456BF362" w14:textId="1AEE7E5A" w:rsidR="00483EC6" w:rsidRPr="00483EC6" w:rsidRDefault="00483EC6" w:rsidP="00483EC6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483EC6">
              <w:rPr>
                <w:noProof/>
                <w:sz w:val="28"/>
                <w:szCs w:val="28"/>
                <w:lang w:val="ru-RU"/>
              </w:rPr>
              <w:t>3</w:t>
            </w:r>
          </w:p>
        </w:tc>
        <w:tc>
          <w:tcPr>
            <w:tcW w:w="1280" w:type="dxa"/>
            <w:shd w:val="clear" w:color="auto" w:fill="FFFFFF" w:themeFill="background1"/>
          </w:tcPr>
          <w:p w14:paraId="5964CF51" w14:textId="4242DF3D" w:rsidR="00483EC6" w:rsidRPr="00483EC6" w:rsidRDefault="00483EC6" w:rsidP="00483EC6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5E59C5">
              <w:t>_</w:t>
            </w:r>
          </w:p>
        </w:tc>
        <w:tc>
          <w:tcPr>
            <w:tcW w:w="1418" w:type="dxa"/>
            <w:shd w:val="clear" w:color="auto" w:fill="FFFFFF" w:themeFill="background1"/>
          </w:tcPr>
          <w:p w14:paraId="0B7232AB" w14:textId="1A7B0C8A" w:rsidR="00483EC6" w:rsidRPr="00483EC6" w:rsidRDefault="00483EC6" w:rsidP="00483EC6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5E59C5">
              <w:t>_</w:t>
            </w:r>
          </w:p>
        </w:tc>
        <w:tc>
          <w:tcPr>
            <w:tcW w:w="1137" w:type="dxa"/>
            <w:shd w:val="clear" w:color="auto" w:fill="FFFFFF" w:themeFill="background1"/>
          </w:tcPr>
          <w:p w14:paraId="370E6E3D" w14:textId="45BFEAA0" w:rsidR="00483EC6" w:rsidRPr="00483EC6" w:rsidRDefault="00483EC6" w:rsidP="00483EC6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483EC6">
              <w:rPr>
                <w:noProof/>
                <w:sz w:val="28"/>
                <w:szCs w:val="28"/>
                <w:lang w:val="ru-RU"/>
              </w:rPr>
              <w:t>100%</w:t>
            </w:r>
          </w:p>
        </w:tc>
        <w:tc>
          <w:tcPr>
            <w:tcW w:w="1275" w:type="dxa"/>
            <w:shd w:val="clear" w:color="auto" w:fill="FFFFFF" w:themeFill="background1"/>
          </w:tcPr>
          <w:p w14:paraId="3FA7E2C4" w14:textId="77777777" w:rsidR="00483EC6" w:rsidRPr="00483EC6" w:rsidRDefault="00483EC6" w:rsidP="00483EC6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</w:tr>
      <w:tr w:rsidR="00483EC6" w:rsidRPr="002D6E9D" w14:paraId="47279AB3" w14:textId="77777777" w:rsidTr="00483EC6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4893FE05" w14:textId="55337FC9" w:rsidR="00483EC6" w:rsidRPr="00483EC6" w:rsidRDefault="00483EC6" w:rsidP="00483EC6">
            <w:pPr>
              <w:pStyle w:val="a5"/>
              <w:spacing w:before="60" w:after="60"/>
              <w:ind w:left="-112" w:right="-85" w:firstLine="0"/>
              <w:rPr>
                <w:sz w:val="28"/>
                <w:szCs w:val="28"/>
              </w:rPr>
            </w:pPr>
            <w:r w:rsidRPr="00483EC6">
              <w:rPr>
                <w:sz w:val="28"/>
                <w:szCs w:val="28"/>
              </w:rPr>
              <w:t>1.2. Поштові відділення</w:t>
            </w:r>
          </w:p>
        </w:tc>
        <w:tc>
          <w:tcPr>
            <w:tcW w:w="1413" w:type="dxa"/>
            <w:shd w:val="clear" w:color="auto" w:fill="FFFFFF" w:themeFill="background1"/>
          </w:tcPr>
          <w:p w14:paraId="7084F0F6" w14:textId="4391BA74" w:rsidR="00483EC6" w:rsidRPr="00483EC6" w:rsidRDefault="00483EC6" w:rsidP="00483EC6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483EC6">
              <w:rPr>
                <w:noProof/>
                <w:sz w:val="28"/>
                <w:szCs w:val="28"/>
                <w:lang w:val="ru-RU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14:paraId="371D03D4" w14:textId="356F8327" w:rsidR="00483EC6" w:rsidRPr="00483EC6" w:rsidRDefault="00483EC6" w:rsidP="00483EC6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483EC6">
              <w:rPr>
                <w:noProof/>
                <w:sz w:val="28"/>
                <w:szCs w:val="28"/>
                <w:lang w:val="ru-RU"/>
              </w:rPr>
              <w:t>0</w:t>
            </w:r>
          </w:p>
        </w:tc>
        <w:tc>
          <w:tcPr>
            <w:tcW w:w="1280" w:type="dxa"/>
            <w:shd w:val="clear" w:color="auto" w:fill="FFFFFF" w:themeFill="background1"/>
          </w:tcPr>
          <w:p w14:paraId="6F28BC98" w14:textId="1759C9B2" w:rsidR="00483EC6" w:rsidRPr="00483EC6" w:rsidRDefault="00483EC6" w:rsidP="00483EC6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FC6BEA">
              <w:t>_</w:t>
            </w:r>
          </w:p>
        </w:tc>
        <w:tc>
          <w:tcPr>
            <w:tcW w:w="1418" w:type="dxa"/>
            <w:shd w:val="clear" w:color="auto" w:fill="FFFFFF" w:themeFill="background1"/>
          </w:tcPr>
          <w:p w14:paraId="08D81898" w14:textId="6A9B7852" w:rsidR="00483EC6" w:rsidRPr="00483EC6" w:rsidRDefault="00483EC6" w:rsidP="00483EC6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FC6BEA">
              <w:t>_</w:t>
            </w:r>
          </w:p>
        </w:tc>
        <w:tc>
          <w:tcPr>
            <w:tcW w:w="1137" w:type="dxa"/>
            <w:shd w:val="clear" w:color="auto" w:fill="FFFFFF" w:themeFill="background1"/>
          </w:tcPr>
          <w:p w14:paraId="65343EFB" w14:textId="77777777" w:rsidR="00483EC6" w:rsidRPr="00483EC6" w:rsidRDefault="00483EC6" w:rsidP="00483EC6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0611321" w14:textId="4CC33260" w:rsidR="00483EC6" w:rsidRPr="00483EC6" w:rsidRDefault="00483EC6" w:rsidP="00483EC6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</w:tr>
      <w:tr w:rsidR="00483EC6" w:rsidRPr="002D6E9D" w14:paraId="50928945" w14:textId="77777777" w:rsidTr="00483EC6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113AF983" w14:textId="2D78206E" w:rsidR="00483EC6" w:rsidRPr="00483EC6" w:rsidRDefault="00483EC6" w:rsidP="00483EC6">
            <w:pPr>
              <w:pStyle w:val="a5"/>
              <w:spacing w:before="60" w:after="60"/>
              <w:ind w:left="-112" w:right="-85" w:firstLine="0"/>
              <w:rPr>
                <w:sz w:val="28"/>
                <w:szCs w:val="28"/>
              </w:rPr>
            </w:pPr>
            <w:r w:rsidRPr="00483EC6">
              <w:rPr>
                <w:sz w:val="28"/>
                <w:szCs w:val="28"/>
              </w:rPr>
              <w:t>1.3. Інші будівлі</w:t>
            </w:r>
          </w:p>
        </w:tc>
        <w:tc>
          <w:tcPr>
            <w:tcW w:w="1413" w:type="dxa"/>
            <w:shd w:val="clear" w:color="auto" w:fill="FFFFFF" w:themeFill="background1"/>
          </w:tcPr>
          <w:p w14:paraId="1E82E3EB" w14:textId="1494EFCA" w:rsidR="00483EC6" w:rsidRPr="00483EC6" w:rsidRDefault="00483EC6" w:rsidP="00483EC6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483EC6">
              <w:rPr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1E6E733C" w14:textId="62FC34C2" w:rsidR="00483EC6" w:rsidRPr="00483EC6" w:rsidRDefault="00483EC6" w:rsidP="00483EC6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483EC6">
              <w:rPr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1280" w:type="dxa"/>
            <w:shd w:val="clear" w:color="auto" w:fill="FFFFFF" w:themeFill="background1"/>
          </w:tcPr>
          <w:p w14:paraId="0E477581" w14:textId="08000450" w:rsidR="00483EC6" w:rsidRPr="00483EC6" w:rsidRDefault="00483EC6" w:rsidP="00483EC6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3C0210">
              <w:t>_</w:t>
            </w:r>
          </w:p>
        </w:tc>
        <w:tc>
          <w:tcPr>
            <w:tcW w:w="1418" w:type="dxa"/>
            <w:shd w:val="clear" w:color="auto" w:fill="FFFFFF" w:themeFill="background1"/>
          </w:tcPr>
          <w:p w14:paraId="66738BE2" w14:textId="03B23673" w:rsidR="00483EC6" w:rsidRPr="00483EC6" w:rsidRDefault="00483EC6" w:rsidP="00483EC6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3C0210">
              <w:t>_</w:t>
            </w:r>
          </w:p>
        </w:tc>
        <w:tc>
          <w:tcPr>
            <w:tcW w:w="1137" w:type="dxa"/>
            <w:shd w:val="clear" w:color="auto" w:fill="FFFFFF" w:themeFill="background1"/>
          </w:tcPr>
          <w:p w14:paraId="79CA5BE1" w14:textId="274EA432" w:rsidR="00483EC6" w:rsidRPr="00483EC6" w:rsidRDefault="00483EC6" w:rsidP="00483EC6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483EC6">
              <w:rPr>
                <w:noProof/>
                <w:sz w:val="28"/>
                <w:szCs w:val="28"/>
                <w:lang w:val="ru-RU"/>
              </w:rPr>
              <w:t>100%</w:t>
            </w:r>
          </w:p>
        </w:tc>
        <w:tc>
          <w:tcPr>
            <w:tcW w:w="1275" w:type="dxa"/>
            <w:shd w:val="clear" w:color="auto" w:fill="FFFFFF" w:themeFill="background1"/>
          </w:tcPr>
          <w:p w14:paraId="6333AD77" w14:textId="77777777" w:rsidR="00483EC6" w:rsidRPr="00483EC6" w:rsidRDefault="00483EC6" w:rsidP="00483EC6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</w:tr>
      <w:tr w:rsidR="00483EC6" w:rsidRPr="002D6E9D" w14:paraId="6CFBF0EE" w14:textId="77777777" w:rsidTr="00483EC6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4084FC8D" w14:textId="77777777" w:rsidR="00483EC6" w:rsidRPr="00483EC6" w:rsidRDefault="00483EC6" w:rsidP="00483EC6">
            <w:pPr>
              <w:pStyle w:val="a5"/>
              <w:spacing w:before="60" w:after="60"/>
              <w:ind w:left="182" w:right="-85" w:firstLine="0"/>
              <w:rPr>
                <w:noProof/>
                <w:sz w:val="28"/>
                <w:szCs w:val="28"/>
              </w:rPr>
            </w:pPr>
            <w:r w:rsidRPr="00483EC6">
              <w:rPr>
                <w:noProof/>
                <w:sz w:val="28"/>
                <w:szCs w:val="28"/>
              </w:rPr>
              <w:t>Усього</w:t>
            </w:r>
          </w:p>
        </w:tc>
        <w:tc>
          <w:tcPr>
            <w:tcW w:w="1413" w:type="dxa"/>
            <w:shd w:val="clear" w:color="auto" w:fill="FFFFFF" w:themeFill="background1"/>
          </w:tcPr>
          <w:p w14:paraId="48D9833D" w14:textId="5034C94A" w:rsidR="00483EC6" w:rsidRPr="00483EC6" w:rsidRDefault="00483EC6" w:rsidP="00483EC6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B8CA914" w14:textId="79D2F376" w:rsidR="00483EC6" w:rsidRPr="00483EC6" w:rsidRDefault="00483EC6" w:rsidP="00483EC6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483EC6">
              <w:rPr>
                <w:noProof/>
                <w:sz w:val="28"/>
                <w:szCs w:val="28"/>
                <w:lang w:val="ru-RU"/>
              </w:rPr>
              <w:t>4</w:t>
            </w:r>
          </w:p>
        </w:tc>
        <w:tc>
          <w:tcPr>
            <w:tcW w:w="1280" w:type="dxa"/>
            <w:shd w:val="clear" w:color="auto" w:fill="FFFFFF" w:themeFill="background1"/>
          </w:tcPr>
          <w:p w14:paraId="3E3F5003" w14:textId="397D7BD0" w:rsidR="00483EC6" w:rsidRPr="00483EC6" w:rsidRDefault="00483EC6" w:rsidP="00483EC6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423575">
              <w:t>_</w:t>
            </w:r>
          </w:p>
        </w:tc>
        <w:tc>
          <w:tcPr>
            <w:tcW w:w="1418" w:type="dxa"/>
            <w:shd w:val="clear" w:color="auto" w:fill="FFFFFF" w:themeFill="background1"/>
          </w:tcPr>
          <w:p w14:paraId="1DED6493" w14:textId="1E03B71A" w:rsidR="00483EC6" w:rsidRPr="00483EC6" w:rsidRDefault="00483EC6" w:rsidP="00483EC6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423575">
              <w:t>_</w:t>
            </w:r>
          </w:p>
        </w:tc>
        <w:tc>
          <w:tcPr>
            <w:tcW w:w="1137" w:type="dxa"/>
            <w:shd w:val="clear" w:color="auto" w:fill="FFFFFF" w:themeFill="background1"/>
          </w:tcPr>
          <w:p w14:paraId="37381AF1" w14:textId="03EFAB07" w:rsidR="00483EC6" w:rsidRPr="00483EC6" w:rsidRDefault="00483EC6" w:rsidP="00483EC6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483EC6">
              <w:rPr>
                <w:noProof/>
                <w:sz w:val="28"/>
                <w:szCs w:val="28"/>
                <w:lang w:val="ru-RU"/>
              </w:rPr>
              <w:t>100%</w:t>
            </w:r>
          </w:p>
        </w:tc>
        <w:tc>
          <w:tcPr>
            <w:tcW w:w="1275" w:type="dxa"/>
            <w:shd w:val="clear" w:color="auto" w:fill="FFFFFF" w:themeFill="background1"/>
          </w:tcPr>
          <w:p w14:paraId="7E6E6A96" w14:textId="77777777" w:rsidR="00483EC6" w:rsidRPr="00483EC6" w:rsidRDefault="00483EC6" w:rsidP="00483EC6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</w:tr>
    </w:tbl>
    <w:p w14:paraId="49D15C9C" w14:textId="2D78C168" w:rsidR="008D6A64" w:rsidRDefault="008D6A64" w:rsidP="00483EC6">
      <w:pPr>
        <w:pStyle w:val="a5"/>
        <w:ind w:firstLine="0"/>
      </w:pPr>
    </w:p>
    <w:p w14:paraId="52E22D9D" w14:textId="77777777" w:rsidR="00C96A29" w:rsidRPr="00483EC6" w:rsidRDefault="00C96A29" w:rsidP="00F714C0">
      <w:pPr>
        <w:spacing w:before="120" w:after="120"/>
        <w:jc w:val="center"/>
        <w:rPr>
          <w:szCs w:val="28"/>
        </w:rPr>
      </w:pPr>
      <w:r w:rsidRPr="00483EC6"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9"/>
        <w:gridCol w:w="992"/>
        <w:gridCol w:w="1417"/>
        <w:gridCol w:w="1701"/>
        <w:gridCol w:w="1701"/>
        <w:gridCol w:w="2410"/>
      </w:tblGrid>
      <w:tr w:rsidR="00C96A29" w:rsidRPr="00483EC6" w14:paraId="00342F63" w14:textId="77777777" w:rsidTr="00483EC6">
        <w:trPr>
          <w:trHeight w:val="163"/>
        </w:trPr>
        <w:tc>
          <w:tcPr>
            <w:tcW w:w="10490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CBEE5" w14:textId="77777777" w:rsidR="00C96A29" w:rsidRPr="00483EC6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483EC6">
              <w:rPr>
                <w:szCs w:val="28"/>
              </w:rPr>
              <w:t xml:space="preserve">Кількість осіб серед працюючих </w:t>
            </w:r>
          </w:p>
        </w:tc>
      </w:tr>
      <w:tr w:rsidR="00C96A29" w:rsidRPr="00483EC6" w14:paraId="1E899AC2" w14:textId="77777777" w:rsidTr="00483EC6">
        <w:trPr>
          <w:trHeight w:val="152"/>
        </w:trPr>
        <w:tc>
          <w:tcPr>
            <w:tcW w:w="3261" w:type="dxa"/>
            <w:gridSpan w:val="2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0A946C" w14:textId="77777777" w:rsidR="00C96A29" w:rsidRPr="00483EC6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483EC6">
              <w:rPr>
                <w:szCs w:val="28"/>
              </w:rPr>
              <w:t>Осіб з інвалідністю</w:t>
            </w:r>
          </w:p>
        </w:tc>
        <w:tc>
          <w:tcPr>
            <w:tcW w:w="7229" w:type="dxa"/>
            <w:gridSpan w:val="4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ECDA90" w14:textId="77777777" w:rsidR="00C96A29" w:rsidRPr="00483EC6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483EC6">
              <w:rPr>
                <w:szCs w:val="28"/>
              </w:rPr>
              <w:t>З них</w:t>
            </w:r>
          </w:p>
        </w:tc>
      </w:tr>
      <w:tr w:rsidR="00C96A29" w:rsidRPr="00483EC6" w14:paraId="23D050EF" w14:textId="77777777" w:rsidTr="00483EC6">
        <w:trPr>
          <w:trHeight w:val="735"/>
        </w:trPr>
        <w:tc>
          <w:tcPr>
            <w:tcW w:w="326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2D327" w14:textId="77777777" w:rsidR="00C96A29" w:rsidRPr="00483EC6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6B4E5E" w14:textId="77777777" w:rsidR="00C96A29" w:rsidRPr="00483EC6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483EC6">
              <w:rPr>
                <w:szCs w:val="28"/>
              </w:rPr>
              <w:t>пересува-ються</w:t>
            </w:r>
            <w:proofErr w:type="spellEnd"/>
            <w:r w:rsidRPr="00483EC6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AA45C3" w14:textId="77777777" w:rsidR="00C96A29" w:rsidRPr="00483EC6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483EC6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432CF8" w14:textId="77777777" w:rsidR="00C96A29" w:rsidRPr="00483EC6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483EC6">
              <w:rPr>
                <w:szCs w:val="28"/>
              </w:rPr>
              <w:t>з порушенням слуху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210BD9" w14:textId="77777777" w:rsidR="00C96A29" w:rsidRPr="00483EC6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483EC6">
              <w:rPr>
                <w:szCs w:val="28"/>
              </w:rPr>
              <w:t>мають інші функціональні порушення</w:t>
            </w:r>
          </w:p>
        </w:tc>
      </w:tr>
      <w:tr w:rsidR="00483EC6" w:rsidRPr="00483EC6" w14:paraId="20871B97" w14:textId="77777777" w:rsidTr="00483EC6">
        <w:trPr>
          <w:trHeight w:val="406"/>
        </w:trPr>
        <w:tc>
          <w:tcPr>
            <w:tcW w:w="226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DB725" w14:textId="7D4C50E2" w:rsidR="00483EC6" w:rsidRPr="00483EC6" w:rsidRDefault="00483EC6" w:rsidP="00483EC6">
            <w:pPr>
              <w:spacing w:before="60" w:after="60"/>
              <w:ind w:left="-62"/>
              <w:rPr>
                <w:szCs w:val="28"/>
              </w:rPr>
            </w:pPr>
            <w:r w:rsidRPr="00483EC6">
              <w:rPr>
                <w:szCs w:val="28"/>
              </w:rPr>
              <w:t>Жінки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7C382" w14:textId="431C106A" w:rsidR="00483EC6" w:rsidRPr="00483EC6" w:rsidRDefault="00483EC6" w:rsidP="00483EC6">
            <w:pPr>
              <w:spacing w:before="60" w:after="60"/>
              <w:ind w:left="-62"/>
              <w:jc w:val="center"/>
              <w:rPr>
                <w:color w:val="FF0000"/>
                <w:szCs w:val="28"/>
              </w:rPr>
            </w:pPr>
            <w:r w:rsidRPr="00077AB3">
              <w:t>_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42D7D" w14:textId="142E990F" w:rsidR="00483EC6" w:rsidRPr="00483EC6" w:rsidRDefault="00483EC6" w:rsidP="00483EC6">
            <w:pPr>
              <w:spacing w:before="60" w:after="60"/>
              <w:rPr>
                <w:color w:val="FF0000"/>
                <w:szCs w:val="28"/>
              </w:rPr>
            </w:pPr>
            <w:r w:rsidRPr="00077AB3">
              <w:t>_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1F763" w14:textId="0E75347A" w:rsidR="00483EC6" w:rsidRPr="00483EC6" w:rsidRDefault="00483EC6" w:rsidP="00483EC6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077AB3">
              <w:t>_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C8F25" w14:textId="18EC8E95" w:rsidR="00483EC6" w:rsidRPr="00483EC6" w:rsidRDefault="00483EC6" w:rsidP="00483EC6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077AB3">
              <w:t>_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DC53C8" w14:textId="7648062F" w:rsidR="00483EC6" w:rsidRPr="00483EC6" w:rsidRDefault="00483EC6" w:rsidP="00483EC6">
            <w:pPr>
              <w:spacing w:before="60" w:after="60"/>
              <w:ind w:left="-62"/>
              <w:jc w:val="center"/>
              <w:rPr>
                <w:color w:val="FF0000"/>
                <w:szCs w:val="28"/>
              </w:rPr>
            </w:pPr>
            <w:r w:rsidRPr="00077AB3">
              <w:t>_</w:t>
            </w:r>
          </w:p>
        </w:tc>
      </w:tr>
      <w:tr w:rsidR="00483EC6" w:rsidRPr="00483EC6" w14:paraId="2EC85CE2" w14:textId="77777777" w:rsidTr="00483EC6">
        <w:trPr>
          <w:trHeight w:val="80"/>
        </w:trPr>
        <w:tc>
          <w:tcPr>
            <w:tcW w:w="226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A341D" w14:textId="11627118" w:rsidR="00483EC6" w:rsidRPr="00483EC6" w:rsidRDefault="00483EC6" w:rsidP="00483EC6">
            <w:pPr>
              <w:spacing w:before="60" w:after="60"/>
              <w:ind w:left="-62"/>
              <w:rPr>
                <w:szCs w:val="28"/>
              </w:rPr>
            </w:pPr>
            <w:r w:rsidRPr="00483EC6">
              <w:rPr>
                <w:szCs w:val="28"/>
              </w:rPr>
              <w:t>Чоловіки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E2895" w14:textId="26AE7845" w:rsidR="00483EC6" w:rsidRPr="00483EC6" w:rsidRDefault="00483EC6" w:rsidP="00483EC6">
            <w:pPr>
              <w:spacing w:before="60" w:after="60"/>
              <w:ind w:left="-62"/>
              <w:jc w:val="center"/>
              <w:rPr>
                <w:color w:val="FF0000"/>
                <w:szCs w:val="28"/>
              </w:rPr>
            </w:pPr>
            <w:r w:rsidRPr="00077AB3">
              <w:t>_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97B345" w14:textId="5AB28AFF" w:rsidR="00483EC6" w:rsidRPr="00483EC6" w:rsidRDefault="00483EC6" w:rsidP="00483EC6">
            <w:pPr>
              <w:spacing w:before="60" w:after="60"/>
              <w:rPr>
                <w:szCs w:val="28"/>
              </w:rPr>
            </w:pPr>
            <w:r w:rsidRPr="00077AB3">
              <w:t>_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5416C" w14:textId="416AE38B" w:rsidR="00483EC6" w:rsidRPr="00483EC6" w:rsidRDefault="00483EC6" w:rsidP="00483EC6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077AB3">
              <w:t>_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BA088" w14:textId="4626A4B9" w:rsidR="00483EC6" w:rsidRPr="00483EC6" w:rsidRDefault="00483EC6" w:rsidP="00483EC6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077AB3">
              <w:t>_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A4225" w14:textId="44222AE4" w:rsidR="00483EC6" w:rsidRPr="00483EC6" w:rsidRDefault="00483EC6" w:rsidP="00483EC6">
            <w:pPr>
              <w:spacing w:before="60" w:after="60"/>
              <w:ind w:left="-62"/>
              <w:jc w:val="center"/>
              <w:rPr>
                <w:color w:val="FF0000"/>
                <w:szCs w:val="28"/>
              </w:rPr>
            </w:pPr>
            <w:r w:rsidRPr="00077AB3">
              <w:t>_</w:t>
            </w:r>
          </w:p>
        </w:tc>
      </w:tr>
      <w:tr w:rsidR="00483EC6" w:rsidRPr="00483EC6" w14:paraId="4FD198C6" w14:textId="77777777" w:rsidTr="00483EC6">
        <w:trPr>
          <w:trHeight w:val="331"/>
        </w:trPr>
        <w:tc>
          <w:tcPr>
            <w:tcW w:w="226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022F7" w14:textId="3AE969BD" w:rsidR="00483EC6" w:rsidRPr="00483EC6" w:rsidRDefault="00483EC6" w:rsidP="00483EC6">
            <w:pPr>
              <w:spacing w:before="60" w:after="60"/>
              <w:ind w:left="-62"/>
              <w:rPr>
                <w:szCs w:val="28"/>
              </w:rPr>
            </w:pPr>
            <w:r w:rsidRPr="00483EC6">
              <w:rPr>
                <w:szCs w:val="28"/>
              </w:rPr>
              <w:t>Усього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A47E8" w14:textId="0E48A6AB" w:rsidR="00483EC6" w:rsidRPr="00483EC6" w:rsidRDefault="00483EC6" w:rsidP="00483EC6">
            <w:pPr>
              <w:spacing w:before="60" w:after="60"/>
              <w:ind w:left="-62"/>
              <w:jc w:val="center"/>
              <w:rPr>
                <w:color w:val="FF0000"/>
                <w:szCs w:val="28"/>
              </w:rPr>
            </w:pPr>
            <w:r w:rsidRPr="00077AB3">
              <w:t>_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55185" w14:textId="0E8B3B78" w:rsidR="00483EC6" w:rsidRPr="00483EC6" w:rsidRDefault="00483EC6" w:rsidP="00483EC6">
            <w:pPr>
              <w:spacing w:before="60" w:after="60"/>
              <w:ind w:left="-62"/>
              <w:rPr>
                <w:szCs w:val="28"/>
              </w:rPr>
            </w:pPr>
            <w:r w:rsidRPr="00077AB3">
              <w:t>_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524AB" w14:textId="3CA82051" w:rsidR="00483EC6" w:rsidRPr="00483EC6" w:rsidRDefault="00483EC6" w:rsidP="00483EC6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077AB3">
              <w:t>_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FCADA7" w14:textId="538A28B2" w:rsidR="00483EC6" w:rsidRPr="00483EC6" w:rsidRDefault="00483EC6" w:rsidP="00483EC6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077AB3">
              <w:t>_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ED157" w14:textId="6DD4435E" w:rsidR="00483EC6" w:rsidRPr="00483EC6" w:rsidRDefault="00483EC6" w:rsidP="00483EC6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077AB3">
              <w:t>_</w:t>
            </w:r>
          </w:p>
        </w:tc>
      </w:tr>
    </w:tbl>
    <w:p w14:paraId="36DEB72D" w14:textId="759DFBCC" w:rsidR="00C96A29" w:rsidRDefault="00C96A29" w:rsidP="00C96A29"/>
    <w:p w14:paraId="48D1BB51" w14:textId="6C8E9AEB" w:rsidR="00483EC6" w:rsidRDefault="00483EC6" w:rsidP="00C96A29"/>
    <w:p w14:paraId="35DA1F9C" w14:textId="73E75246" w:rsidR="00483EC6" w:rsidRDefault="00483EC6" w:rsidP="00C96A29"/>
    <w:p w14:paraId="712F6492" w14:textId="2BE9864F" w:rsidR="00483EC6" w:rsidRPr="006B6C31" w:rsidRDefault="00483EC6" w:rsidP="00C96A29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1134"/>
        <w:gridCol w:w="1417"/>
        <w:gridCol w:w="1701"/>
        <w:gridCol w:w="1701"/>
        <w:gridCol w:w="2410"/>
      </w:tblGrid>
      <w:tr w:rsidR="002C2086" w:rsidRPr="006B6C31" w14:paraId="6402E1F6" w14:textId="77777777" w:rsidTr="00483EC6">
        <w:trPr>
          <w:trHeight w:val="163"/>
        </w:trPr>
        <w:tc>
          <w:tcPr>
            <w:tcW w:w="10490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F860D" w14:textId="77777777" w:rsidR="002C2086" w:rsidRPr="002C2086" w:rsidRDefault="002C2086" w:rsidP="002C2086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2C2086">
              <w:rPr>
                <w:szCs w:val="28"/>
              </w:rPr>
              <w:t xml:space="preserve">Кількість осіб з інвалідністю серед відвідувачів/клієнтів/тих, </w:t>
            </w:r>
          </w:p>
          <w:p w14:paraId="548DEE7C" w14:textId="6F366368" w:rsidR="002C2086" w:rsidRPr="006B6C31" w:rsidRDefault="002C2086" w:rsidP="002C2086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2C2086">
              <w:rPr>
                <w:szCs w:val="28"/>
              </w:rPr>
              <w:t>хто навчається з початку року</w:t>
            </w:r>
          </w:p>
        </w:tc>
      </w:tr>
      <w:tr w:rsidR="002C2086" w:rsidRPr="006B6C31" w14:paraId="5785D420" w14:textId="77777777" w:rsidTr="00483EC6">
        <w:trPr>
          <w:trHeight w:val="152"/>
        </w:trPr>
        <w:tc>
          <w:tcPr>
            <w:tcW w:w="3261" w:type="dxa"/>
            <w:gridSpan w:val="2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A38F2E" w14:textId="77777777" w:rsidR="002C2086" w:rsidRPr="006B6C31" w:rsidRDefault="002C2086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7229" w:type="dxa"/>
            <w:gridSpan w:val="4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B8B85E" w14:textId="77777777" w:rsidR="002C2086" w:rsidRPr="006B6C31" w:rsidRDefault="002C2086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2C2086" w:rsidRPr="006B6C31" w14:paraId="4FF3B8F9" w14:textId="77777777" w:rsidTr="00483EC6">
        <w:trPr>
          <w:trHeight w:val="735"/>
        </w:trPr>
        <w:tc>
          <w:tcPr>
            <w:tcW w:w="326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7B1A2" w14:textId="77777777" w:rsidR="002C2086" w:rsidRPr="006B6C31" w:rsidRDefault="002C2086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D65DCE" w14:textId="77777777" w:rsidR="002C2086" w:rsidRPr="006B6C31" w:rsidRDefault="002C2086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D98C63" w14:textId="77777777" w:rsidR="002C2086" w:rsidRPr="006B6C31" w:rsidRDefault="002C2086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EBA906" w14:textId="77777777" w:rsidR="002C2086" w:rsidRPr="006B6C31" w:rsidRDefault="002C2086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C03D13" w14:textId="77777777" w:rsidR="002C2086" w:rsidRPr="006B6C31" w:rsidRDefault="002C2086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2C2086" w:rsidRPr="006B6C31" w14:paraId="589DD390" w14:textId="77777777" w:rsidTr="00483EC6">
        <w:trPr>
          <w:trHeight w:val="20"/>
        </w:trPr>
        <w:tc>
          <w:tcPr>
            <w:tcW w:w="212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0C15B4" w14:textId="77777777" w:rsidR="002C2086" w:rsidRPr="006B6C31" w:rsidRDefault="002C2086" w:rsidP="000F6047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96DC9" w14:textId="6371944A" w:rsidR="006B382E" w:rsidRPr="00483EC6" w:rsidRDefault="00483EC6" w:rsidP="00B32E95">
            <w:pPr>
              <w:spacing w:before="60" w:after="60"/>
              <w:rPr>
                <w:szCs w:val="28"/>
              </w:rPr>
            </w:pPr>
            <w:r w:rsidRPr="00483EC6">
              <w:rPr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59839" w14:textId="5A7EDB0D" w:rsidR="002C2086" w:rsidRPr="00483EC6" w:rsidRDefault="00483EC6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483EC6">
              <w:rPr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DCB9A" w14:textId="350D4F62" w:rsidR="002C2086" w:rsidRPr="00483EC6" w:rsidRDefault="00483EC6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483EC6"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8A763" w14:textId="08BB5FB4" w:rsidR="002C2086" w:rsidRPr="00483EC6" w:rsidRDefault="00483EC6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483EC6">
              <w:rPr>
                <w:szCs w:val="28"/>
              </w:rPr>
              <w:t>_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A7601" w14:textId="1712C4F8" w:rsidR="002C2086" w:rsidRPr="00483EC6" w:rsidRDefault="00483EC6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483EC6">
              <w:rPr>
                <w:szCs w:val="28"/>
              </w:rPr>
              <w:t>2</w:t>
            </w:r>
          </w:p>
        </w:tc>
      </w:tr>
      <w:tr w:rsidR="00483EC6" w:rsidRPr="006B6C31" w14:paraId="21C38898" w14:textId="77777777" w:rsidTr="00483EC6">
        <w:trPr>
          <w:trHeight w:val="80"/>
        </w:trPr>
        <w:tc>
          <w:tcPr>
            <w:tcW w:w="212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A14ED" w14:textId="77777777" w:rsidR="00483EC6" w:rsidRPr="006B6C31" w:rsidRDefault="00483EC6" w:rsidP="00483EC6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91AB3B" w14:textId="4E568FF4" w:rsidR="00483EC6" w:rsidRPr="00483EC6" w:rsidRDefault="00483EC6" w:rsidP="00483EC6">
            <w:pPr>
              <w:spacing w:before="60" w:after="60"/>
              <w:rPr>
                <w:szCs w:val="28"/>
              </w:rPr>
            </w:pPr>
            <w:r w:rsidRPr="00483EC6">
              <w:rPr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2B5D3" w14:textId="2F263605" w:rsidR="00483EC6" w:rsidRPr="00483EC6" w:rsidRDefault="00483EC6" w:rsidP="00483EC6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483EC6">
              <w:rPr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62CC2" w14:textId="40DCD087" w:rsidR="00483EC6" w:rsidRPr="00483EC6" w:rsidRDefault="00483EC6" w:rsidP="00483EC6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483EC6"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FBE6E" w14:textId="1FCF8AB2" w:rsidR="00483EC6" w:rsidRPr="00483EC6" w:rsidRDefault="00483EC6" w:rsidP="00483EC6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483EC6">
              <w:rPr>
                <w:szCs w:val="28"/>
              </w:rPr>
              <w:t>_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96564" w14:textId="425A75CD" w:rsidR="00483EC6" w:rsidRPr="00483EC6" w:rsidRDefault="00483EC6" w:rsidP="00483EC6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483EC6">
              <w:rPr>
                <w:szCs w:val="28"/>
              </w:rPr>
              <w:t>2</w:t>
            </w:r>
          </w:p>
        </w:tc>
      </w:tr>
      <w:tr w:rsidR="00483EC6" w:rsidRPr="006B6C31" w14:paraId="5CE73241" w14:textId="77777777" w:rsidTr="00483EC6">
        <w:trPr>
          <w:trHeight w:val="20"/>
        </w:trPr>
        <w:tc>
          <w:tcPr>
            <w:tcW w:w="212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5BEBD5" w14:textId="77777777" w:rsidR="00483EC6" w:rsidRPr="006B6C31" w:rsidRDefault="00483EC6" w:rsidP="00483EC6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34890" w14:textId="3A36BDB5" w:rsidR="00483EC6" w:rsidRPr="006B6C31" w:rsidRDefault="00483EC6" w:rsidP="00483EC6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B36B4A" w14:textId="3A6E3CC2" w:rsidR="00483EC6" w:rsidRPr="006B6C31" w:rsidRDefault="00483EC6" w:rsidP="00483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27F1D0" w14:textId="625B8D41" w:rsidR="00483EC6" w:rsidRPr="006B6C31" w:rsidRDefault="00483EC6" w:rsidP="00483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4A32F" w14:textId="78088DD3" w:rsidR="00483EC6" w:rsidRPr="006B6C31" w:rsidRDefault="00483EC6" w:rsidP="00483EC6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0E137C">
              <w:rPr>
                <w:szCs w:val="28"/>
              </w:rPr>
              <w:t>_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A52E1E" w14:textId="2DAA6F0F" w:rsidR="00483EC6" w:rsidRPr="006B6C31" w:rsidRDefault="00483EC6" w:rsidP="00483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</w:tbl>
    <w:p w14:paraId="4D0BD382" w14:textId="77777777" w:rsidR="00483EC6" w:rsidRDefault="00483EC6" w:rsidP="00C96A29">
      <w:pPr>
        <w:widowControl w:val="0"/>
        <w:spacing w:after="80"/>
        <w:jc w:val="both"/>
        <w:rPr>
          <w:sz w:val="24"/>
          <w:szCs w:val="24"/>
        </w:rPr>
      </w:pPr>
    </w:p>
    <w:p w14:paraId="59AF4B56" w14:textId="3418E13A" w:rsidR="00C96A29" w:rsidRDefault="00C96A29" w:rsidP="00C96A29">
      <w:pPr>
        <w:widowControl w:val="0"/>
        <w:spacing w:after="8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Зазначається тип об’єкта згідно із визначеним </w:t>
      </w:r>
      <w:proofErr w:type="spellStart"/>
      <w:r>
        <w:rPr>
          <w:sz w:val="24"/>
          <w:szCs w:val="24"/>
        </w:rPr>
        <w:t>Мінрозвитку</w:t>
      </w:r>
      <w:proofErr w:type="spellEnd"/>
      <w:r>
        <w:rPr>
          <w:sz w:val="24"/>
          <w:szCs w:val="24"/>
        </w:rPr>
        <w:t xml:space="preserve"> переліком об’єктів </w:t>
      </w:r>
      <w:r w:rsidR="00F714C0">
        <w:rPr>
          <w:sz w:val="24"/>
          <w:szCs w:val="24"/>
        </w:rPr>
        <w:t xml:space="preserve">фізичного оточення, що підлягають оцінці ступеня </w:t>
      </w:r>
      <w:proofErr w:type="spellStart"/>
      <w:r w:rsidR="00F714C0">
        <w:rPr>
          <w:sz w:val="24"/>
          <w:szCs w:val="24"/>
        </w:rPr>
        <w:t>безбар’єрності</w:t>
      </w:r>
      <w:proofErr w:type="spellEnd"/>
      <w:r w:rsidR="00F714C0">
        <w:rPr>
          <w:sz w:val="24"/>
          <w:szCs w:val="24"/>
        </w:rPr>
        <w:t xml:space="preserve"> </w:t>
      </w:r>
      <w:r>
        <w:rPr>
          <w:sz w:val="24"/>
          <w:szCs w:val="24"/>
        </w:rPr>
        <w:t>у звітному періоді</w:t>
      </w:r>
      <w:r w:rsidRPr="006B6C31">
        <w:rPr>
          <w:sz w:val="24"/>
          <w:szCs w:val="24"/>
        </w:rPr>
        <w:t>.</w:t>
      </w:r>
    </w:p>
    <w:p w14:paraId="39853D7F" w14:textId="554FC35D" w:rsidR="006D60CE" w:rsidRDefault="006D60CE" w:rsidP="00C96A29">
      <w:pPr>
        <w:widowControl w:val="0"/>
        <w:spacing w:after="80"/>
        <w:jc w:val="both"/>
        <w:rPr>
          <w:sz w:val="24"/>
          <w:szCs w:val="24"/>
        </w:rPr>
      </w:pPr>
      <w:bookmarkStart w:id="0" w:name="_GoBack"/>
      <w:bookmarkEnd w:id="0"/>
    </w:p>
    <w:sectPr w:rsidR="006D60CE" w:rsidSect="00451E60">
      <w:headerReference w:type="even" r:id="rId8"/>
      <w:headerReference w:type="default" r:id="rId9"/>
      <w:pgSz w:w="11906" w:h="16838" w:code="9"/>
      <w:pgMar w:top="1134" w:right="1134" w:bottom="1134" w:left="156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E347D" w14:textId="77777777" w:rsidR="000679BB" w:rsidRDefault="000679BB">
      <w:r>
        <w:separator/>
      </w:r>
    </w:p>
  </w:endnote>
  <w:endnote w:type="continuationSeparator" w:id="0">
    <w:p w14:paraId="591278D2" w14:textId="77777777" w:rsidR="000679BB" w:rsidRDefault="0006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C3F84" w14:textId="77777777" w:rsidR="000679BB" w:rsidRDefault="000679BB">
      <w:r>
        <w:separator/>
      </w:r>
    </w:p>
  </w:footnote>
  <w:footnote w:type="continuationSeparator" w:id="0">
    <w:p w14:paraId="1B4AABBB" w14:textId="77777777" w:rsidR="000679BB" w:rsidRDefault="00067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48F6ECBF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755E2">
      <w:rPr>
        <w:noProof/>
      </w:rPr>
      <w:t>2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1189"/>
    <w:rsid w:val="00025735"/>
    <w:rsid w:val="000679BB"/>
    <w:rsid w:val="0007768D"/>
    <w:rsid w:val="00082B2E"/>
    <w:rsid w:val="00093E16"/>
    <w:rsid w:val="000B3A6A"/>
    <w:rsid w:val="000E65C8"/>
    <w:rsid w:val="000E7722"/>
    <w:rsid w:val="000E7DE1"/>
    <w:rsid w:val="00131C7B"/>
    <w:rsid w:val="00154A7B"/>
    <w:rsid w:val="00155F4E"/>
    <w:rsid w:val="0016567D"/>
    <w:rsid w:val="00190793"/>
    <w:rsid w:val="001A5FC5"/>
    <w:rsid w:val="00210F96"/>
    <w:rsid w:val="00235E70"/>
    <w:rsid w:val="002974D2"/>
    <w:rsid w:val="002C2086"/>
    <w:rsid w:val="002C3628"/>
    <w:rsid w:val="002E2C3F"/>
    <w:rsid w:val="003149CC"/>
    <w:rsid w:val="00322027"/>
    <w:rsid w:val="00345B29"/>
    <w:rsid w:val="00415056"/>
    <w:rsid w:val="00451E60"/>
    <w:rsid w:val="00483EC6"/>
    <w:rsid w:val="004A0210"/>
    <w:rsid w:val="004A3F86"/>
    <w:rsid w:val="004C29EB"/>
    <w:rsid w:val="00525BBB"/>
    <w:rsid w:val="00597C9A"/>
    <w:rsid w:val="005F06C5"/>
    <w:rsid w:val="006012ED"/>
    <w:rsid w:val="006060F2"/>
    <w:rsid w:val="0063408E"/>
    <w:rsid w:val="00645343"/>
    <w:rsid w:val="006502AC"/>
    <w:rsid w:val="006538FA"/>
    <w:rsid w:val="00674EFD"/>
    <w:rsid w:val="006A2F23"/>
    <w:rsid w:val="006B382E"/>
    <w:rsid w:val="006B6C31"/>
    <w:rsid w:val="006D60CE"/>
    <w:rsid w:val="006F387F"/>
    <w:rsid w:val="007145F1"/>
    <w:rsid w:val="0072260E"/>
    <w:rsid w:val="00745F8B"/>
    <w:rsid w:val="00781346"/>
    <w:rsid w:val="00781C4E"/>
    <w:rsid w:val="00781F14"/>
    <w:rsid w:val="00784A05"/>
    <w:rsid w:val="007B7A1B"/>
    <w:rsid w:val="007D7BAD"/>
    <w:rsid w:val="00813211"/>
    <w:rsid w:val="00820507"/>
    <w:rsid w:val="0082407D"/>
    <w:rsid w:val="00830355"/>
    <w:rsid w:val="00875929"/>
    <w:rsid w:val="00893231"/>
    <w:rsid w:val="00896917"/>
    <w:rsid w:val="00896ABC"/>
    <w:rsid w:val="008A2665"/>
    <w:rsid w:val="008D1656"/>
    <w:rsid w:val="008D6A64"/>
    <w:rsid w:val="008E5C15"/>
    <w:rsid w:val="008F184F"/>
    <w:rsid w:val="00914212"/>
    <w:rsid w:val="009164D0"/>
    <w:rsid w:val="009175E2"/>
    <w:rsid w:val="00917C97"/>
    <w:rsid w:val="00946760"/>
    <w:rsid w:val="00955735"/>
    <w:rsid w:val="009672B9"/>
    <w:rsid w:val="009748B5"/>
    <w:rsid w:val="009B2E7D"/>
    <w:rsid w:val="009D48D8"/>
    <w:rsid w:val="00A06ECA"/>
    <w:rsid w:val="00A32992"/>
    <w:rsid w:val="00A50F46"/>
    <w:rsid w:val="00A833AC"/>
    <w:rsid w:val="00AB5159"/>
    <w:rsid w:val="00B06707"/>
    <w:rsid w:val="00B06A2B"/>
    <w:rsid w:val="00B32E95"/>
    <w:rsid w:val="00B35BDD"/>
    <w:rsid w:val="00B53DB3"/>
    <w:rsid w:val="00B81BF9"/>
    <w:rsid w:val="00B92B6E"/>
    <w:rsid w:val="00BB22C1"/>
    <w:rsid w:val="00BF191D"/>
    <w:rsid w:val="00C02385"/>
    <w:rsid w:val="00C0603E"/>
    <w:rsid w:val="00C913C9"/>
    <w:rsid w:val="00C96A29"/>
    <w:rsid w:val="00CC08F8"/>
    <w:rsid w:val="00CF5225"/>
    <w:rsid w:val="00D37CCD"/>
    <w:rsid w:val="00D43E93"/>
    <w:rsid w:val="00D553F5"/>
    <w:rsid w:val="00D62814"/>
    <w:rsid w:val="00D755E2"/>
    <w:rsid w:val="00D80C97"/>
    <w:rsid w:val="00D9783F"/>
    <w:rsid w:val="00DC4C9A"/>
    <w:rsid w:val="00DC64C3"/>
    <w:rsid w:val="00E10842"/>
    <w:rsid w:val="00E14E67"/>
    <w:rsid w:val="00E5547F"/>
    <w:rsid w:val="00E97F49"/>
    <w:rsid w:val="00EA7D0A"/>
    <w:rsid w:val="00EB06AB"/>
    <w:rsid w:val="00ED7525"/>
    <w:rsid w:val="00EE0D84"/>
    <w:rsid w:val="00F23802"/>
    <w:rsid w:val="00F714C0"/>
    <w:rsid w:val="00F73E69"/>
    <w:rsid w:val="00F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docId w15:val="{6616FCF2-EC68-4E24-B184-7BFEC0FA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B06A2B"/>
    <w:rPr>
      <w:i/>
      <w:iCs/>
      <w:color w:val="0000FF"/>
    </w:rPr>
  </w:style>
  <w:style w:type="character" w:customStyle="1" w:styleId="st46">
    <w:name w:val="st46"/>
    <w:uiPriority w:val="99"/>
    <w:rsid w:val="00B06A2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265DF-A158-49CF-B532-AA909874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ARCH_L</cp:lastModifiedBy>
  <cp:revision>3</cp:revision>
  <cp:lastPrinted>2025-07-22T12:59:00Z</cp:lastPrinted>
  <dcterms:created xsi:type="dcterms:W3CDTF">2025-09-12T10:53:00Z</dcterms:created>
  <dcterms:modified xsi:type="dcterms:W3CDTF">2025-09-12T10:55:00Z</dcterms:modified>
</cp:coreProperties>
</file>