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62" w:rsidRDefault="00BC1B62" w:rsidP="00BC1B62">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BC1B62" w:rsidRDefault="00BC1B62" w:rsidP="00BC1B62">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BC1B62" w:rsidRDefault="00BC1B62" w:rsidP="00BC1B62">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3E3830">
        <w:rPr>
          <w:bCs/>
          <w:color w:val="000000"/>
          <w:sz w:val="26"/>
          <w:szCs w:val="26"/>
          <w:lang w:eastAsia="uk-UA"/>
        </w:rPr>
        <w:t>9</w:t>
      </w:r>
      <w:r>
        <w:rPr>
          <w:bCs/>
          <w:color w:val="000000"/>
          <w:sz w:val="26"/>
          <w:szCs w:val="26"/>
          <w:lang w:eastAsia="uk-UA"/>
        </w:rPr>
        <w:t>/5</w:t>
      </w:r>
    </w:p>
    <w:p w:rsidR="007B45DF" w:rsidRPr="00BC1B62" w:rsidRDefault="007B45DF" w:rsidP="00154E3A">
      <w:pPr>
        <w:ind w:left="6096"/>
        <w:jc w:val="left"/>
        <w:rPr>
          <w:sz w:val="26"/>
          <w:szCs w:val="26"/>
          <w:lang w:eastAsia="uk-UA"/>
        </w:rPr>
      </w:pPr>
    </w:p>
    <w:p w:rsidR="00234AF7" w:rsidRPr="00BC0FD2" w:rsidRDefault="00234AF7" w:rsidP="00234AF7">
      <w:pPr>
        <w:pStyle w:val="Style2"/>
        <w:widowControl/>
        <w:spacing w:before="62" w:line="288" w:lineRule="exact"/>
        <w:rPr>
          <w:rStyle w:val="FontStyle12"/>
          <w:sz w:val="24"/>
          <w:szCs w:val="24"/>
        </w:rPr>
      </w:pPr>
      <w:r w:rsidRPr="00BC0FD2">
        <w:rPr>
          <w:rStyle w:val="FontStyle12"/>
          <w:sz w:val="24"/>
          <w:szCs w:val="24"/>
        </w:rPr>
        <w:t>ТЕХНОЛОГІЧНА КАРТКА</w:t>
      </w:r>
    </w:p>
    <w:p w:rsidR="007B45DF" w:rsidRPr="00576E9C" w:rsidRDefault="00234AF7" w:rsidP="00234AF7">
      <w:pPr>
        <w:pStyle w:val="Style2"/>
        <w:widowControl/>
        <w:spacing w:before="62" w:line="288" w:lineRule="exact"/>
        <w:rPr>
          <w:b/>
          <w:bCs/>
        </w:rPr>
      </w:pPr>
      <w:r w:rsidRPr="00BC0FD2">
        <w:rPr>
          <w:rStyle w:val="FontStyle12"/>
          <w:sz w:val="24"/>
          <w:szCs w:val="24"/>
        </w:rPr>
        <w:t xml:space="preserve"> адміністративної послуги з державної реєстрації </w:t>
      </w:r>
      <w:r w:rsidR="00E75DD8">
        <w:rPr>
          <w:rStyle w:val="FontStyle12"/>
          <w:sz w:val="24"/>
          <w:szCs w:val="24"/>
        </w:rPr>
        <w:t xml:space="preserve">рішення про </w:t>
      </w:r>
      <w:r w:rsidRPr="000408A0">
        <w:rPr>
          <w:rStyle w:val="FontStyle12"/>
          <w:sz w:val="24"/>
          <w:szCs w:val="24"/>
        </w:rPr>
        <w:t>припинення громадського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71E06">
            <w:pPr>
              <w:pStyle w:val="a3"/>
              <w:numPr>
                <w:ilvl w:val="0"/>
                <w:numId w:val="1"/>
              </w:numPr>
              <w:tabs>
                <w:tab w:val="left" w:pos="284"/>
              </w:tabs>
              <w:ind w:left="0" w:firstLine="0"/>
              <w:jc w:val="left"/>
              <w:rPr>
                <w:sz w:val="24"/>
                <w:szCs w:val="24"/>
                <w:lang w:eastAsia="uk-UA"/>
              </w:rPr>
            </w:pPr>
            <w:r>
              <w:rPr>
                <w:sz w:val="24"/>
                <w:szCs w:val="24"/>
                <w:lang w:eastAsia="uk-UA"/>
              </w:rPr>
              <w:t xml:space="preserve">Прийом за описом документів, які подаються для проведення державної </w:t>
            </w:r>
            <w:r w:rsidR="00234AF7" w:rsidRPr="00234AF7">
              <w:rPr>
                <w:rStyle w:val="FontStyle12"/>
                <w:b w:val="0"/>
                <w:sz w:val="24"/>
                <w:szCs w:val="24"/>
              </w:rPr>
              <w:t>припинення громадського об'єднання, що не має статусу юридичної особи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Pr="00E66791" w:rsidRDefault="00D70B4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sidR="00E66791">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A5329A">
            <w:pPr>
              <w:spacing w:before="100" w:beforeAutospacing="1" w:after="100" w:afterAutospacing="1"/>
              <w:jc w:val="left"/>
              <w:rPr>
                <w:sz w:val="24"/>
                <w:szCs w:val="24"/>
                <w:lang w:eastAsia="uk-UA"/>
              </w:rPr>
            </w:pPr>
            <w:r>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234AF7" w:rsidRPr="00234AF7">
              <w:rPr>
                <w:rStyle w:val="FontStyle12"/>
                <w:b w:val="0"/>
                <w:sz w:val="24"/>
                <w:szCs w:val="24"/>
              </w:rPr>
              <w:t>припинення громадського об'єднання, що не має статусу юридичної особи</w:t>
            </w:r>
            <w:r w:rsidR="00CD05CE" w:rsidRPr="00234AF7">
              <w:rPr>
                <w:b/>
                <w:lang w:eastAsia="uk-UA"/>
              </w:rPr>
              <w:t>,</w:t>
            </w:r>
            <w:r w:rsidRPr="00CD05CE">
              <w:rPr>
                <w:sz w:val="24"/>
                <w:szCs w:val="24"/>
                <w:lang w:eastAsia="uk-UA"/>
              </w:rPr>
              <w:t xml:space="preserve"> </w:t>
            </w:r>
            <w:r>
              <w:rPr>
                <w:sz w:val="24"/>
                <w:szCs w:val="24"/>
                <w:lang w:eastAsia="uk-UA"/>
              </w:rPr>
              <w:t>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E66791"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w:t>
            </w:r>
            <w:r>
              <w:rPr>
                <w:sz w:val="24"/>
                <w:szCs w:val="24"/>
                <w:lang w:eastAsia="uk-UA"/>
              </w:rPr>
              <w:lastRenderedPageBreak/>
              <w:t xml:space="preserve">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Не пізніше трьох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Pr="00E32E00">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 xml:space="preserve">Не пізніше трьох робочих днів з дати подання документів для державної реєстрації, крім вихідних та святкових </w:t>
            </w:r>
            <w:r>
              <w:rPr>
                <w:sz w:val="24"/>
                <w:szCs w:val="24"/>
                <w:lang w:eastAsia="uk-UA"/>
              </w:rPr>
              <w:lastRenderedPageBreak/>
              <w:t>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w:t>
            </w:r>
            <w:r w:rsidRPr="00CA435C">
              <w:rPr>
                <w:sz w:val="24"/>
                <w:szCs w:val="24"/>
                <w:lang w:eastAsia="uk-UA"/>
              </w:rPr>
              <w:lastRenderedPageBreak/>
              <w:t>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w:t>
            </w:r>
            <w:r w:rsidRPr="00CA435C">
              <w:rPr>
                <w:sz w:val="24"/>
                <w:szCs w:val="24"/>
                <w:lang w:eastAsia="uk-UA"/>
              </w:rPr>
              <w:lastRenderedPageBreak/>
              <w:t>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w:t>
            </w:r>
            <w:r w:rsidRPr="005B6BCF">
              <w:rPr>
                <w:sz w:val="24"/>
                <w:szCs w:val="24"/>
                <w:lang w:val="ru-RU" w:eastAsia="uk-UA"/>
              </w:rPr>
              <w:lastRenderedPageBreak/>
              <w:t xml:space="preserve">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w:t>
            </w:r>
            <w:r w:rsidR="00980A50" w:rsidRPr="0048496B">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234AF7" w:rsidRPr="00234AF7">
              <w:rPr>
                <w:rStyle w:val="FontStyle12"/>
                <w:b w:val="0"/>
                <w:sz w:val="24"/>
                <w:szCs w:val="24"/>
              </w:rPr>
              <w:t>припинення громадського об'єднання, що не має статусу юридичної особи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34AF7"/>
    <w:rsid w:val="0029650E"/>
    <w:rsid w:val="002B0262"/>
    <w:rsid w:val="00357010"/>
    <w:rsid w:val="003A1F20"/>
    <w:rsid w:val="003E3830"/>
    <w:rsid w:val="00420AD7"/>
    <w:rsid w:val="0048496B"/>
    <w:rsid w:val="004A0944"/>
    <w:rsid w:val="004F377E"/>
    <w:rsid w:val="0052123A"/>
    <w:rsid w:val="00576E9C"/>
    <w:rsid w:val="005B6BCF"/>
    <w:rsid w:val="005E43E8"/>
    <w:rsid w:val="005F5164"/>
    <w:rsid w:val="0067337E"/>
    <w:rsid w:val="006B7303"/>
    <w:rsid w:val="006C2B58"/>
    <w:rsid w:val="00710AC0"/>
    <w:rsid w:val="00752022"/>
    <w:rsid w:val="007829ED"/>
    <w:rsid w:val="0079740F"/>
    <w:rsid w:val="007A661F"/>
    <w:rsid w:val="007B45DF"/>
    <w:rsid w:val="008E05E9"/>
    <w:rsid w:val="009402B9"/>
    <w:rsid w:val="00947AE6"/>
    <w:rsid w:val="00970600"/>
    <w:rsid w:val="009752F8"/>
    <w:rsid w:val="00980A50"/>
    <w:rsid w:val="009933BC"/>
    <w:rsid w:val="00A277E9"/>
    <w:rsid w:val="00A5329A"/>
    <w:rsid w:val="00A81E82"/>
    <w:rsid w:val="00A969AC"/>
    <w:rsid w:val="00AB0D55"/>
    <w:rsid w:val="00B914D5"/>
    <w:rsid w:val="00BB4E46"/>
    <w:rsid w:val="00BC1B62"/>
    <w:rsid w:val="00C5531D"/>
    <w:rsid w:val="00CA0185"/>
    <w:rsid w:val="00CA435C"/>
    <w:rsid w:val="00CD05CE"/>
    <w:rsid w:val="00CE4BD4"/>
    <w:rsid w:val="00D70B45"/>
    <w:rsid w:val="00DB3A09"/>
    <w:rsid w:val="00DC0011"/>
    <w:rsid w:val="00DD59F6"/>
    <w:rsid w:val="00DD7085"/>
    <w:rsid w:val="00DF65FB"/>
    <w:rsid w:val="00E243FE"/>
    <w:rsid w:val="00E32E00"/>
    <w:rsid w:val="00E371A6"/>
    <w:rsid w:val="00E51907"/>
    <w:rsid w:val="00E66791"/>
    <w:rsid w:val="00E748A3"/>
    <w:rsid w:val="00E75DD8"/>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6922900">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2017-02-07T10:38:00Z</dcterms:created>
  <dcterms:modified xsi:type="dcterms:W3CDTF">2019-09-12T10:06:00Z</dcterms:modified>
</cp:coreProperties>
</file>