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9E" w:rsidRDefault="002A3B9E" w:rsidP="002A3B9E">
      <w:pPr>
        <w:pStyle w:val="1"/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2A3B9E" w:rsidRDefault="002A3B9E" w:rsidP="002A3B9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Ч е р н і г і в с ь к о ї    </w:t>
      </w:r>
      <w:proofErr w:type="gramStart"/>
      <w:r>
        <w:rPr>
          <w:caps/>
          <w:sz w:val="28"/>
          <w:szCs w:val="28"/>
        </w:rPr>
        <w:t>о</w:t>
      </w:r>
      <w:proofErr w:type="gramEnd"/>
      <w:r>
        <w:rPr>
          <w:caps/>
          <w:sz w:val="28"/>
          <w:szCs w:val="28"/>
        </w:rPr>
        <w:t xml:space="preserve"> б л а с т і</w:t>
      </w:r>
    </w:p>
    <w:p w:rsidR="002A3B9E" w:rsidRDefault="002A3B9E" w:rsidP="002A3B9E">
      <w:pPr>
        <w:numPr>
          <w:ilvl w:val="0"/>
          <w:numId w:val="1"/>
        </w:num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52B17">
        <w:rPr>
          <w:sz w:val="28"/>
          <w:szCs w:val="28"/>
          <w:lang w:val="uk-UA"/>
        </w:rPr>
        <w:t>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2A3B9E" w:rsidRDefault="00825320" w:rsidP="002A3B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 </w:t>
      </w:r>
      <w:r w:rsidR="002A3B9E">
        <w:rPr>
          <w:sz w:val="28"/>
          <w:szCs w:val="28"/>
        </w:rPr>
        <w:t xml:space="preserve">Р І Ш Е Н </w:t>
      </w:r>
      <w:proofErr w:type="spellStart"/>
      <w:r w:rsidR="002A3B9E">
        <w:rPr>
          <w:sz w:val="28"/>
          <w:szCs w:val="28"/>
        </w:rPr>
        <w:t>Н</w:t>
      </w:r>
      <w:proofErr w:type="spellEnd"/>
      <w:r w:rsidR="002A3B9E">
        <w:rPr>
          <w:sz w:val="28"/>
          <w:szCs w:val="28"/>
        </w:rPr>
        <w:t xml:space="preserve"> Я</w:t>
      </w:r>
    </w:p>
    <w:p w:rsidR="002A3B9E" w:rsidRDefault="002A3B9E" w:rsidP="002A3B9E"/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7"/>
        <w:gridCol w:w="130"/>
        <w:gridCol w:w="2112"/>
        <w:gridCol w:w="2064"/>
        <w:gridCol w:w="1702"/>
      </w:tblGrid>
      <w:tr w:rsidR="002A3B9E" w:rsidTr="002A3B9E"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A3B9E" w:rsidRDefault="00752B1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2A3B9E">
              <w:rPr>
                <w:sz w:val="28"/>
                <w:szCs w:val="28"/>
                <w:lang w:val="ru-RU"/>
              </w:rPr>
              <w:t xml:space="preserve"> 2015</w:t>
            </w:r>
            <w:r w:rsidR="002A3B9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30" w:type="dxa"/>
          </w:tcPr>
          <w:p w:rsidR="002A3B9E" w:rsidRDefault="002A3B9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2A3B9E" w:rsidRDefault="002A3B9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2A3B9E" w:rsidRDefault="002A3B9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A3B9E" w:rsidRDefault="002A3B9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2A3B9E" w:rsidRDefault="002A3B9E" w:rsidP="002A3B9E">
      <w:pPr>
        <w:rPr>
          <w:sz w:val="28"/>
          <w:szCs w:val="28"/>
          <w:lang w:val="uk-UA" w:eastAsia="ar-SA"/>
        </w:rPr>
      </w:pPr>
    </w:p>
    <w:p w:rsidR="00E221CA" w:rsidRDefault="00E221CA" w:rsidP="00DF4642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DF4642">
        <w:rPr>
          <w:color w:val="000000"/>
          <w:sz w:val="28"/>
          <w:szCs w:val="28"/>
          <w:lang w:val="uk-UA"/>
        </w:rPr>
        <w:t>внесення змін до рішення</w:t>
      </w:r>
    </w:p>
    <w:p w:rsidR="00DF4642" w:rsidRDefault="00DF4642" w:rsidP="00DF4642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Прилуцької міської ради № 4</w:t>
      </w:r>
    </w:p>
    <w:p w:rsidR="00DF4642" w:rsidRDefault="00DF4642" w:rsidP="00DF4642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28.08.2015 року</w:t>
      </w:r>
    </w:p>
    <w:p w:rsidR="002A3B9E" w:rsidRPr="00451735" w:rsidRDefault="002A3B9E" w:rsidP="002A3B9E">
      <w:pPr>
        <w:jc w:val="both"/>
        <w:rPr>
          <w:sz w:val="28"/>
          <w:szCs w:val="28"/>
          <w:lang w:val="uk-UA"/>
        </w:rPr>
      </w:pPr>
    </w:p>
    <w:p w:rsidR="002A3B9E" w:rsidRPr="00451735" w:rsidRDefault="002A3B9E" w:rsidP="002A3B9E">
      <w:pPr>
        <w:jc w:val="both"/>
        <w:rPr>
          <w:sz w:val="28"/>
          <w:szCs w:val="20"/>
          <w:lang w:val="uk-UA"/>
        </w:rPr>
      </w:pPr>
      <w:r w:rsidRPr="00451735">
        <w:rPr>
          <w:sz w:val="28"/>
          <w:lang w:val="uk-UA"/>
        </w:rPr>
        <w:tab/>
      </w:r>
      <w:r w:rsidR="00DF4642">
        <w:rPr>
          <w:sz w:val="28"/>
          <w:szCs w:val="28"/>
          <w:lang w:val="uk-UA"/>
        </w:rPr>
        <w:t>Відповідно до пункту 51 частини 1 статті 26 Закону України «Про місцеве самоврядування в Україні», розглянувши лист головного лікаря Прилуцької міської дитячої лікарні Вовка О.В., міська рада</w:t>
      </w:r>
      <w:r w:rsidRPr="00451735">
        <w:rPr>
          <w:sz w:val="28"/>
          <w:lang w:val="uk-UA"/>
        </w:rPr>
        <w:t xml:space="preserve"> </w:t>
      </w:r>
    </w:p>
    <w:p w:rsidR="002A3B9E" w:rsidRPr="00451735" w:rsidRDefault="002A3B9E" w:rsidP="002A3B9E">
      <w:pPr>
        <w:pStyle w:val="Heading41"/>
        <w:jc w:val="both"/>
        <w:rPr>
          <w:b w:val="0"/>
          <w:lang w:val="uk-UA"/>
        </w:rPr>
      </w:pPr>
      <w:r w:rsidRPr="00451735">
        <w:rPr>
          <w:b w:val="0"/>
          <w:lang w:val="uk-UA"/>
        </w:rPr>
        <w:t>ВИРІШИЛА:</w:t>
      </w:r>
    </w:p>
    <w:p w:rsidR="002A3B9E" w:rsidRPr="00451735" w:rsidRDefault="002A3B9E" w:rsidP="002A3B9E">
      <w:pPr>
        <w:tabs>
          <w:tab w:val="left" w:pos="993"/>
          <w:tab w:val="left" w:pos="1080"/>
        </w:tabs>
        <w:ind w:firstLine="709"/>
        <w:jc w:val="both"/>
        <w:rPr>
          <w:sz w:val="20"/>
          <w:lang w:val="uk-UA"/>
        </w:rPr>
      </w:pPr>
    </w:p>
    <w:p w:rsidR="00451735" w:rsidRDefault="00940D68" w:rsidP="00DF4642">
      <w:pPr>
        <w:tabs>
          <w:tab w:val="left" w:pos="6946"/>
          <w:tab w:val="left" w:pos="7088"/>
          <w:tab w:val="left" w:pos="72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E2D80" w:rsidRPr="00451735">
        <w:rPr>
          <w:sz w:val="28"/>
          <w:szCs w:val="28"/>
          <w:lang w:val="uk-UA"/>
        </w:rPr>
        <w:t xml:space="preserve">1. </w:t>
      </w:r>
      <w:r w:rsidR="00DF4642">
        <w:rPr>
          <w:sz w:val="28"/>
          <w:szCs w:val="28"/>
          <w:lang w:val="uk-UA"/>
        </w:rPr>
        <w:t>Пункт 1 рішення Прилуцької міської ради від 28 серпня 2015 року     № 4 «Про передачу молочної суміші «</w:t>
      </w:r>
      <w:proofErr w:type="spellStart"/>
      <w:r w:rsidR="00DF4642">
        <w:rPr>
          <w:sz w:val="28"/>
          <w:szCs w:val="28"/>
          <w:lang w:val="uk-UA"/>
        </w:rPr>
        <w:t>Малютка</w:t>
      </w:r>
      <w:proofErr w:type="spellEnd"/>
      <w:r w:rsidR="00DF4642">
        <w:rPr>
          <w:sz w:val="28"/>
          <w:szCs w:val="28"/>
          <w:lang w:val="uk-UA"/>
        </w:rPr>
        <w:t>» ( 92</w:t>
      </w:r>
      <w:r w:rsidR="00DF4642">
        <w:rPr>
          <w:sz w:val="28"/>
          <w:szCs w:val="28"/>
          <w:lang w:val="en-US"/>
        </w:rPr>
        <w:t>/</w:t>
      </w:r>
      <w:r w:rsidR="00DF4642">
        <w:rPr>
          <w:sz w:val="28"/>
          <w:szCs w:val="28"/>
          <w:lang w:val="uk-UA"/>
        </w:rPr>
        <w:t>позачергова</w:t>
      </w:r>
      <w:r w:rsidR="00DF4642">
        <w:rPr>
          <w:sz w:val="28"/>
          <w:szCs w:val="28"/>
          <w:lang w:val="en-US"/>
        </w:rPr>
        <w:t>/</w:t>
      </w:r>
      <w:r w:rsidR="00DF4642">
        <w:rPr>
          <w:sz w:val="28"/>
          <w:szCs w:val="28"/>
          <w:lang w:val="uk-UA"/>
        </w:rPr>
        <w:t xml:space="preserve"> сесія 6 скликання ) викласти в наступній редакції:</w:t>
      </w:r>
    </w:p>
    <w:p w:rsidR="00DF4642" w:rsidRPr="00DF4642" w:rsidRDefault="00DF4642" w:rsidP="00DF4642">
      <w:pPr>
        <w:tabs>
          <w:tab w:val="left" w:pos="6946"/>
          <w:tab w:val="left" w:pos="7088"/>
          <w:tab w:val="left" w:pos="72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«Надати згоду на передачу до комунальної власності територіальної громади міста Прилуки молочної суміші «</w:t>
      </w:r>
      <w:proofErr w:type="spellStart"/>
      <w:r>
        <w:rPr>
          <w:sz w:val="28"/>
          <w:szCs w:val="28"/>
          <w:lang w:val="uk-UA"/>
        </w:rPr>
        <w:t>Малютка</w:t>
      </w:r>
      <w:proofErr w:type="spellEnd"/>
      <w:r>
        <w:rPr>
          <w:sz w:val="28"/>
          <w:szCs w:val="28"/>
          <w:lang w:val="uk-UA"/>
        </w:rPr>
        <w:t xml:space="preserve">» у кількості 96 пачок по 350 грам на суму 3398,40 грн., що перебуває у спільній власності територіальних громад сіл, селищ, міст Чернігівської області на балансі     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«Обласний центр з профілактики та боротьби зі </w:t>
      </w:r>
      <w:proofErr w:type="spellStart"/>
      <w:r>
        <w:rPr>
          <w:sz w:val="28"/>
          <w:szCs w:val="28"/>
          <w:lang w:val="uk-UA"/>
        </w:rPr>
        <w:t>СНІДом</w:t>
      </w:r>
      <w:proofErr w:type="spellEnd"/>
      <w:r>
        <w:rPr>
          <w:sz w:val="28"/>
          <w:szCs w:val="28"/>
          <w:lang w:val="uk-UA"/>
        </w:rPr>
        <w:t>».</w:t>
      </w:r>
    </w:p>
    <w:p w:rsidR="00A10C80" w:rsidRPr="004E7913" w:rsidRDefault="00A10C80" w:rsidP="00451735">
      <w:pPr>
        <w:jc w:val="both"/>
        <w:rPr>
          <w:sz w:val="28"/>
          <w:szCs w:val="28"/>
        </w:rPr>
      </w:pPr>
    </w:p>
    <w:p w:rsidR="00A10C80" w:rsidRDefault="00A10C80" w:rsidP="00451735">
      <w:pPr>
        <w:jc w:val="both"/>
        <w:rPr>
          <w:sz w:val="28"/>
          <w:szCs w:val="28"/>
          <w:lang w:val="uk-UA"/>
        </w:rPr>
      </w:pPr>
    </w:p>
    <w:p w:rsidR="00A10C80" w:rsidRDefault="00A10C80" w:rsidP="00451735">
      <w:pPr>
        <w:jc w:val="both"/>
        <w:rPr>
          <w:sz w:val="28"/>
          <w:szCs w:val="28"/>
          <w:lang w:val="uk-UA"/>
        </w:rPr>
      </w:pPr>
    </w:p>
    <w:p w:rsidR="00451735" w:rsidRPr="00451735" w:rsidRDefault="00451735" w:rsidP="00451735">
      <w:pPr>
        <w:jc w:val="both"/>
        <w:rPr>
          <w:sz w:val="28"/>
          <w:szCs w:val="28"/>
          <w:lang w:val="uk-UA"/>
        </w:rPr>
      </w:pPr>
      <w:r w:rsidRPr="00451735">
        <w:rPr>
          <w:sz w:val="28"/>
          <w:szCs w:val="28"/>
          <w:lang w:val="uk-UA"/>
        </w:rPr>
        <w:t>Міський голова</w:t>
      </w:r>
      <w:r w:rsidRPr="00451735">
        <w:rPr>
          <w:sz w:val="28"/>
          <w:szCs w:val="28"/>
          <w:lang w:val="uk-UA"/>
        </w:rPr>
        <w:tab/>
      </w:r>
      <w:r w:rsidRPr="00451735">
        <w:rPr>
          <w:sz w:val="28"/>
          <w:szCs w:val="28"/>
          <w:lang w:val="uk-UA"/>
        </w:rPr>
        <w:tab/>
      </w:r>
      <w:r w:rsidRPr="00451735">
        <w:rPr>
          <w:sz w:val="28"/>
          <w:szCs w:val="28"/>
          <w:lang w:val="uk-UA"/>
        </w:rPr>
        <w:tab/>
      </w:r>
      <w:r w:rsidRPr="00451735">
        <w:rPr>
          <w:sz w:val="28"/>
          <w:szCs w:val="28"/>
          <w:lang w:val="uk-UA"/>
        </w:rPr>
        <w:tab/>
      </w:r>
      <w:r w:rsidRPr="00451735">
        <w:rPr>
          <w:sz w:val="28"/>
          <w:szCs w:val="28"/>
          <w:lang w:val="uk-UA"/>
        </w:rPr>
        <w:tab/>
      </w:r>
      <w:r w:rsidR="004E7913">
        <w:rPr>
          <w:sz w:val="28"/>
          <w:szCs w:val="28"/>
          <w:lang w:val="uk-UA"/>
        </w:rPr>
        <w:t xml:space="preserve">                      </w:t>
      </w:r>
      <w:r w:rsidRPr="00451735">
        <w:rPr>
          <w:sz w:val="28"/>
          <w:szCs w:val="28"/>
          <w:lang w:val="uk-UA"/>
        </w:rPr>
        <w:tab/>
        <w:t>Д.В.БАРНАШ</w:t>
      </w:r>
    </w:p>
    <w:p w:rsidR="002A3B9E" w:rsidRPr="00451735" w:rsidRDefault="002A3B9E" w:rsidP="002A3B9E">
      <w:pPr>
        <w:jc w:val="both"/>
        <w:rPr>
          <w:sz w:val="28"/>
          <w:szCs w:val="28"/>
          <w:lang w:val="uk-UA"/>
        </w:rPr>
      </w:pPr>
    </w:p>
    <w:p w:rsidR="00265B7C" w:rsidRPr="00451735" w:rsidRDefault="00265B7C" w:rsidP="00157303">
      <w:pPr>
        <w:rPr>
          <w:lang w:val="uk-UA"/>
        </w:rPr>
      </w:pPr>
    </w:p>
    <w:sectPr w:rsidR="00265B7C" w:rsidRPr="0045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7303"/>
    <w:rsid w:val="000B23B2"/>
    <w:rsid w:val="00157303"/>
    <w:rsid w:val="00194EA3"/>
    <w:rsid w:val="00222844"/>
    <w:rsid w:val="00265B7C"/>
    <w:rsid w:val="002A3B9E"/>
    <w:rsid w:val="003C739A"/>
    <w:rsid w:val="00451735"/>
    <w:rsid w:val="004B28F4"/>
    <w:rsid w:val="004E30E6"/>
    <w:rsid w:val="004E7913"/>
    <w:rsid w:val="00522395"/>
    <w:rsid w:val="006C01EF"/>
    <w:rsid w:val="00720A06"/>
    <w:rsid w:val="00752B17"/>
    <w:rsid w:val="0079145A"/>
    <w:rsid w:val="00825320"/>
    <w:rsid w:val="00835861"/>
    <w:rsid w:val="00854D07"/>
    <w:rsid w:val="00881A7B"/>
    <w:rsid w:val="008E6BA7"/>
    <w:rsid w:val="008F69FC"/>
    <w:rsid w:val="00940D68"/>
    <w:rsid w:val="00A10C80"/>
    <w:rsid w:val="00AE2D99"/>
    <w:rsid w:val="00B25AE2"/>
    <w:rsid w:val="00DC0F5E"/>
    <w:rsid w:val="00DF4642"/>
    <w:rsid w:val="00E221CA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B9E"/>
    <w:pPr>
      <w:keepNext/>
      <w:numPr>
        <w:numId w:val="1"/>
      </w:numPr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A3B9E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A3B9E"/>
    <w:rPr>
      <w:caps/>
      <w:sz w:val="32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2A3B9E"/>
    <w:rPr>
      <w:b/>
      <w:sz w:val="32"/>
      <w:lang w:val="uk-UA" w:eastAsia="ar-SA"/>
    </w:rPr>
  </w:style>
  <w:style w:type="paragraph" w:customStyle="1" w:styleId="a3">
    <w:name w:val="Содержимое таблицы"/>
    <w:basedOn w:val="a"/>
    <w:rsid w:val="002A3B9E"/>
    <w:pPr>
      <w:suppressLineNumbers/>
      <w:suppressAutoHyphens/>
    </w:pPr>
    <w:rPr>
      <w:szCs w:val="20"/>
      <w:lang w:val="uk-UA" w:eastAsia="ar-SA"/>
    </w:rPr>
  </w:style>
  <w:style w:type="paragraph" w:customStyle="1" w:styleId="Heading41">
    <w:name w:val="Heading 41"/>
    <w:basedOn w:val="a"/>
    <w:next w:val="a"/>
    <w:rsid w:val="002A3B9E"/>
    <w:pPr>
      <w:keepNext/>
      <w:suppressAutoHyphens/>
      <w:spacing w:before="240" w:after="60"/>
    </w:pPr>
    <w:rPr>
      <w:rFonts w:eastAsia="Calibri"/>
      <w:b/>
      <w:bCs/>
      <w:kern w:val="2"/>
      <w:sz w:val="28"/>
      <w:szCs w:val="28"/>
      <w:lang w:eastAsia="ar-SA"/>
    </w:rPr>
  </w:style>
  <w:style w:type="paragraph" w:customStyle="1" w:styleId="Standarduseruser">
    <w:name w:val="Standard (user) (user)"/>
    <w:rsid w:val="002A3B9E"/>
    <w:pPr>
      <w:widowControl w:val="0"/>
      <w:suppressAutoHyphens/>
    </w:pPr>
    <w:rPr>
      <w:rFonts w:eastAsia="Arial Unicode MS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2A3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Admin</cp:lastModifiedBy>
  <cp:revision>2</cp:revision>
  <cp:lastPrinted>2015-07-29T10:12:00Z</cp:lastPrinted>
  <dcterms:created xsi:type="dcterms:W3CDTF">2015-10-21T07:29:00Z</dcterms:created>
  <dcterms:modified xsi:type="dcterms:W3CDTF">2015-10-21T07:29:00Z</dcterms:modified>
</cp:coreProperties>
</file>